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1" w:rsidRDefault="00E94AB1" w:rsidP="00E94AB1">
      <w:pPr>
        <w:pStyle w:val="a3"/>
        <w:keepNext/>
        <w:tabs>
          <w:tab w:val="left" w:pos="11085"/>
        </w:tabs>
        <w:ind w:left="6372" w:righ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94AB1" w:rsidRPr="00E26AE1" w:rsidRDefault="00E94AB1" w:rsidP="00E94AB1">
      <w:pPr>
        <w:pStyle w:val="a3"/>
        <w:keepNext/>
        <w:tabs>
          <w:tab w:val="left" w:pos="11085"/>
        </w:tabs>
        <w:ind w:left="6372" w:right="567" w:firstLine="2700"/>
        <w:jc w:val="both"/>
        <w:rPr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</w:tblGrid>
      <w:tr w:rsidR="00E94AB1" w:rsidRPr="00E26AE1" w:rsidTr="00132E5A">
        <w:trPr>
          <w:trHeight w:val="872"/>
        </w:trPr>
        <w:tc>
          <w:tcPr>
            <w:tcW w:w="4960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ПЛАН МЕРОПРИЯТИЙ</w:t>
            </w:r>
          </w:p>
          <w:p w:rsidR="00E94AB1" w:rsidRPr="00324D41" w:rsidRDefault="00E94AB1" w:rsidP="00132E5A">
            <w:pPr>
              <w:pStyle w:val="Bodytext10"/>
              <w:keepNext/>
              <w:tabs>
                <w:tab w:val="left" w:pos="4253"/>
              </w:tabs>
              <w:spacing w:before="0" w:after="0"/>
              <w:ind w:right="301"/>
              <w:jc w:val="both"/>
              <w:rPr>
                <w:rStyle w:val="1"/>
                <w:sz w:val="30"/>
                <w:szCs w:val="30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по реализации </w:t>
            </w: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профилактического проекта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«Яновский – здоровый </w:t>
            </w: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сельский Совет»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на 2023</w:t>
            </w:r>
            <w:r w:rsidRPr="00324D4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2025 годы</w:t>
            </w:r>
          </w:p>
        </w:tc>
      </w:tr>
      <w:tr w:rsidR="00E94AB1" w:rsidRPr="00E26AE1" w:rsidTr="00132E5A">
        <w:trPr>
          <w:trHeight w:val="436"/>
        </w:trPr>
        <w:tc>
          <w:tcPr>
            <w:tcW w:w="4960" w:type="dxa"/>
          </w:tcPr>
          <w:p w:rsidR="00E94AB1" w:rsidRPr="00E26AE1" w:rsidRDefault="00E94AB1" w:rsidP="00132E5A">
            <w:pPr>
              <w:pStyle w:val="a3"/>
              <w:keepNext/>
              <w:ind w:right="567"/>
              <w:jc w:val="both"/>
              <w:rPr>
                <w:rStyle w:val="1"/>
                <w:rFonts w:eastAsiaTheme="minorHAnsi"/>
                <w:sz w:val="30"/>
                <w:szCs w:val="30"/>
              </w:rPr>
            </w:pPr>
          </w:p>
        </w:tc>
      </w:tr>
    </w:tbl>
    <w:p w:rsidR="00E94AB1" w:rsidRPr="00E26AE1" w:rsidRDefault="00E94AB1" w:rsidP="00E94AB1">
      <w:pPr>
        <w:pStyle w:val="Bodytext10"/>
        <w:keepNext/>
        <w:spacing w:before="0" w:after="0"/>
        <w:ind w:right="-31"/>
        <w:jc w:val="both"/>
        <w:rPr>
          <w:rStyle w:val="Bodytext1"/>
          <w:rFonts w:ascii="Times New Roman" w:hAnsi="Times New Roman" w:cs="Times New Roman"/>
          <w:b/>
          <w:sz w:val="30"/>
          <w:szCs w:val="30"/>
        </w:rPr>
      </w:pPr>
      <w:r w:rsidRPr="00E26AE1">
        <w:rPr>
          <w:rStyle w:val="Bodytext1"/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E94AB1" w:rsidRPr="00E26AE1" w:rsidRDefault="00E94AB1" w:rsidP="00E94AB1">
      <w:pPr>
        <w:pStyle w:val="Bodytext10"/>
        <w:keepNext/>
        <w:spacing w:before="0" w:after="0"/>
        <w:ind w:right="-31" w:firstLine="708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  <w:r w:rsidRPr="00E26AE1">
        <w:rPr>
          <w:rStyle w:val="Bodytext1"/>
          <w:rFonts w:ascii="Times New Roman" w:hAnsi="Times New Roman" w:cs="Times New Roman"/>
          <w:sz w:val="30"/>
          <w:szCs w:val="30"/>
        </w:rPr>
        <w:t>Терри</w:t>
      </w:r>
      <w:r>
        <w:rPr>
          <w:rStyle w:val="Bodytext1"/>
          <w:rFonts w:ascii="Times New Roman" w:hAnsi="Times New Roman" w:cs="Times New Roman"/>
          <w:sz w:val="30"/>
          <w:szCs w:val="30"/>
        </w:rPr>
        <w:t>тория Яновского сельсовета</w:t>
      </w:r>
      <w:r w:rsidRPr="00E26AE1">
        <w:rPr>
          <w:rStyle w:val="Bodytext1"/>
          <w:rFonts w:ascii="Times New Roman" w:hAnsi="Times New Roman" w:cs="Times New Roman"/>
          <w:sz w:val="30"/>
          <w:szCs w:val="30"/>
        </w:rPr>
        <w:t xml:space="preserve"> составляет 32 0</w:t>
      </w:r>
      <w:r>
        <w:rPr>
          <w:rStyle w:val="Bodytext1"/>
          <w:rFonts w:ascii="Times New Roman" w:hAnsi="Times New Roman" w:cs="Times New Roman"/>
          <w:sz w:val="30"/>
          <w:szCs w:val="30"/>
        </w:rPr>
        <w:t>00 га. В состав сельского исполнительного комитета</w:t>
      </w:r>
      <w:r w:rsidRPr="00E26AE1">
        <w:rPr>
          <w:rStyle w:val="Bodytext1"/>
          <w:rFonts w:ascii="Times New Roman" w:hAnsi="Times New Roman" w:cs="Times New Roman"/>
          <w:sz w:val="30"/>
          <w:szCs w:val="30"/>
        </w:rPr>
        <w:t xml:space="preserve"> входит 15 населенных пунктов, 280 домовладений.  </w:t>
      </w:r>
    </w:p>
    <w:p w:rsidR="00E94AB1" w:rsidRPr="00E26AE1" w:rsidRDefault="00E94AB1" w:rsidP="00E94AB1">
      <w:pPr>
        <w:pStyle w:val="Bodytext10"/>
        <w:keepNext/>
        <w:spacing w:before="0" w:after="0"/>
        <w:ind w:right="-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6AE1">
        <w:rPr>
          <w:rFonts w:ascii="Times New Roman" w:hAnsi="Times New Roman" w:cs="Times New Roman"/>
          <w:sz w:val="30"/>
          <w:szCs w:val="30"/>
        </w:rPr>
        <w:t>На терри</w:t>
      </w:r>
      <w:r>
        <w:rPr>
          <w:rFonts w:ascii="Times New Roman" w:hAnsi="Times New Roman" w:cs="Times New Roman"/>
          <w:sz w:val="30"/>
          <w:szCs w:val="30"/>
        </w:rPr>
        <w:t>тории Яновского сельсовета</w:t>
      </w:r>
      <w:r w:rsidRPr="00E26AE1">
        <w:rPr>
          <w:rFonts w:ascii="Times New Roman" w:hAnsi="Times New Roman" w:cs="Times New Roman"/>
          <w:sz w:val="30"/>
          <w:szCs w:val="30"/>
        </w:rPr>
        <w:t xml:space="preserve"> находятся следующие объекты:</w:t>
      </w:r>
    </w:p>
    <w:p w:rsidR="00E94AB1" w:rsidRPr="00E26AE1" w:rsidRDefault="00E94AB1" w:rsidP="00E94AB1">
      <w:pPr>
        <w:pStyle w:val="Bodytext10"/>
        <w:keepNext/>
        <w:spacing w:before="0" w:after="0"/>
        <w:ind w:right="-3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6AE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Яновка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(на основании решения Могилевского областного Совета депутатов от 19 мая 2005 г. № 12-3 был создан  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>): государственное учреждение об</w:t>
      </w:r>
      <w:r>
        <w:rPr>
          <w:rFonts w:ascii="Times New Roman" w:hAnsi="Times New Roman" w:cs="Times New Roman"/>
          <w:sz w:val="30"/>
          <w:szCs w:val="30"/>
        </w:rPr>
        <w:t>разования «Яновская базовая</w:t>
      </w:r>
      <w:r w:rsidRPr="00E26AE1">
        <w:rPr>
          <w:rFonts w:ascii="Times New Roman" w:hAnsi="Times New Roman" w:cs="Times New Roman"/>
          <w:sz w:val="30"/>
          <w:szCs w:val="30"/>
        </w:rPr>
        <w:t xml:space="preserve"> школа»; Яновский фельдшерско-акушерский пункт, магаз</w:t>
      </w:r>
      <w:r>
        <w:rPr>
          <w:rFonts w:ascii="Times New Roman" w:hAnsi="Times New Roman" w:cs="Times New Roman"/>
          <w:sz w:val="30"/>
          <w:szCs w:val="30"/>
        </w:rPr>
        <w:t>ин, бутербродная, сельский исполнительный комитет</w:t>
      </w:r>
      <w:r w:rsidRPr="00E26AE1">
        <w:rPr>
          <w:rFonts w:ascii="Times New Roman" w:hAnsi="Times New Roman" w:cs="Times New Roman"/>
          <w:sz w:val="30"/>
          <w:szCs w:val="30"/>
        </w:rPr>
        <w:t>, отделение связи, сельская библиотека, Яновский сельский Дом культуры, отделение «Дружба» открытого акционерного общества «Краснопольский», пункт социального обслужива</w:t>
      </w:r>
      <w:r>
        <w:rPr>
          <w:rFonts w:ascii="Times New Roman" w:hAnsi="Times New Roman" w:cs="Times New Roman"/>
          <w:sz w:val="30"/>
          <w:szCs w:val="30"/>
        </w:rPr>
        <w:t>ния населения.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Палуж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 I</w:t>
      </w:r>
      <w:r w:rsidRPr="00E26AE1">
        <w:rPr>
          <w:rFonts w:ascii="Times New Roman" w:hAnsi="Times New Roman" w:cs="Times New Roman"/>
          <w:sz w:val="30"/>
          <w:szCs w:val="30"/>
        </w:rPr>
        <w:t>: государственное учреждение образования «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Палужская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средняя школа»,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Палужский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сельский клуб-библиотека, отделение связи, магазин,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Палужский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фельдшерско-акушерский пункт, отделение «Краснопольский» открытого акционерного общества «Краснопольский; в деревне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Брылевка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– памятник природы местного значения «Дендрологический парк имени И.И.Зотова».</w:t>
      </w:r>
    </w:p>
    <w:p w:rsidR="00E94AB1" w:rsidRPr="00E26AE1" w:rsidRDefault="00E94AB1" w:rsidP="00E94AB1">
      <w:pPr>
        <w:pStyle w:val="Bodytext10"/>
        <w:keepNext/>
        <w:spacing w:before="0" w:after="0"/>
        <w:ind w:righ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реализации проекта: 2023 </w:t>
      </w:r>
      <w:r w:rsidRPr="007D5EB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2025 годы</w:t>
      </w:r>
    </w:p>
    <w:tbl>
      <w:tblPr>
        <w:tblStyle w:val="a4"/>
        <w:tblW w:w="0" w:type="auto"/>
        <w:tblLook w:val="04A0"/>
      </w:tblPr>
      <w:tblGrid>
        <w:gridCol w:w="5356"/>
        <w:gridCol w:w="9430"/>
      </w:tblGrid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Наименование проекта</w:t>
            </w:r>
          </w:p>
        </w:tc>
        <w:tc>
          <w:tcPr>
            <w:tcW w:w="9781" w:type="dxa"/>
          </w:tcPr>
          <w:p w:rsidR="00E94AB1" w:rsidRPr="00B82985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профилактический проект «Яновский – здоровый сельский Совет</w:t>
            </w:r>
            <w:proofErr w:type="gramStart"/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2023 </w:t>
            </w:r>
            <w:r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82985">
              <w:rPr>
                <w:rFonts w:ascii="Times New Roman" w:hAnsi="Times New Roman" w:cs="Times New Roman"/>
                <w:sz w:val="30"/>
                <w:szCs w:val="30"/>
              </w:rPr>
              <w:t xml:space="preserve">2025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годы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формирование моды у населения на здоровый образ жизни; создание новой субкультуры, основанной на здоровых приоритетах, мотивирующих население на добровольный отказ от употребления табачных изделий, алкоголя и наркотиков; пропаганда здорового образа жизни, вовлечение населения в занятие спортом и общественно-политическую жизнь; поддержка и развитие программ и проектов по здоровому образу жизни; снижение заболеваемости, </w:t>
            </w:r>
            <w:proofErr w:type="spellStart"/>
            <w:r w:rsidRPr="00E26AE1">
              <w:rPr>
                <w:sz w:val="30"/>
                <w:szCs w:val="30"/>
              </w:rPr>
              <w:t>инвалидизации</w:t>
            </w:r>
            <w:proofErr w:type="spellEnd"/>
            <w:r w:rsidRPr="00E26AE1">
              <w:rPr>
                <w:sz w:val="30"/>
                <w:szCs w:val="30"/>
              </w:rPr>
              <w:t xml:space="preserve"> и преждевременной смертности от заболеваний, причинно связанных с образом жизни; увеличение средней продолжительности и качества жизни; улучшение демографической ситуаци</w:t>
            </w:r>
            <w:r>
              <w:rPr>
                <w:sz w:val="30"/>
                <w:szCs w:val="30"/>
              </w:rPr>
              <w:t>и на территории 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>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Задачи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чистая, безопасная для здоровья физическая среда обитания (включая жилье);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экосистема, стабильная сейчас и в перспективе;</w:t>
            </w:r>
          </w:p>
          <w:p w:rsidR="00E94AB1" w:rsidRPr="00E26AE1" w:rsidRDefault="00E94AB1" w:rsidP="00132E5A">
            <w:pPr>
              <w:pStyle w:val="Bodytext10"/>
              <w:keepNext/>
              <w:tabs>
                <w:tab w:val="left" w:pos="9531"/>
              </w:tabs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высокий уровень здоровья (высокие положительные показатели и </w:t>
            </w:r>
            <w:proofErr w:type="spellStart"/>
            <w:r w:rsidRPr="00E26AE1">
              <w:rPr>
                <w:sz w:val="30"/>
                <w:szCs w:val="30"/>
              </w:rPr>
              <w:t>низкаязаболеваемость</w:t>
            </w:r>
            <w:proofErr w:type="spellEnd"/>
            <w:r w:rsidRPr="00E26AE1">
              <w:rPr>
                <w:sz w:val="30"/>
                <w:szCs w:val="30"/>
              </w:rPr>
              <w:t>);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адекватная система здравоохранения и уровень общедоступной медицинской помощи;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широкое участие жителей в управлении и контроль с их стороны </w:t>
            </w:r>
            <w:proofErr w:type="spellStart"/>
            <w:r w:rsidRPr="00E26AE1">
              <w:rPr>
                <w:sz w:val="30"/>
                <w:szCs w:val="30"/>
              </w:rPr>
              <w:t>нададминистративными</w:t>
            </w:r>
            <w:proofErr w:type="spellEnd"/>
            <w:r w:rsidRPr="00E26AE1">
              <w:rPr>
                <w:sz w:val="30"/>
                <w:szCs w:val="30"/>
              </w:rPr>
              <w:t xml:space="preserve"> решениями, так или иначе затрагивающими их жизнь, здоровье </w:t>
            </w:r>
            <w:proofErr w:type="spellStart"/>
            <w:r w:rsidRPr="00E26AE1">
              <w:rPr>
                <w:sz w:val="30"/>
                <w:szCs w:val="30"/>
              </w:rPr>
              <w:t>иблагополучие</w:t>
            </w:r>
            <w:proofErr w:type="spellEnd"/>
            <w:r w:rsidRPr="00E26AE1">
              <w:rPr>
                <w:sz w:val="30"/>
                <w:szCs w:val="30"/>
              </w:rPr>
              <w:t>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обеспечение взаимодействия органов государственного управления, </w:t>
            </w:r>
            <w:proofErr w:type="spellStart"/>
            <w:r w:rsidRPr="00E26AE1">
              <w:rPr>
                <w:sz w:val="30"/>
                <w:szCs w:val="30"/>
              </w:rPr>
              <w:t>иныхгосударственных</w:t>
            </w:r>
            <w:proofErr w:type="spellEnd"/>
            <w:r w:rsidRPr="00E26AE1">
              <w:rPr>
                <w:sz w:val="30"/>
                <w:szCs w:val="30"/>
              </w:rPr>
              <w:t xml:space="preserve"> организаций, местных исполнительных и распорядительных </w:t>
            </w:r>
            <w:proofErr w:type="spellStart"/>
            <w:r w:rsidRPr="00E26AE1">
              <w:rPr>
                <w:sz w:val="30"/>
                <w:szCs w:val="30"/>
              </w:rPr>
              <w:t>органови</w:t>
            </w:r>
            <w:proofErr w:type="spellEnd"/>
            <w:r w:rsidRPr="00E26AE1">
              <w:rPr>
                <w:sz w:val="30"/>
                <w:szCs w:val="30"/>
              </w:rPr>
              <w:t xml:space="preserve"> иных организаций по реализации проекта;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совершенствование организационно-методического и </w:t>
            </w:r>
            <w:proofErr w:type="spellStart"/>
            <w:r w:rsidRPr="00E26AE1">
              <w:rPr>
                <w:sz w:val="30"/>
                <w:szCs w:val="30"/>
              </w:rPr>
              <w:t>информационногосопровождения</w:t>
            </w:r>
            <w:proofErr w:type="spellEnd"/>
            <w:r w:rsidRPr="00E26AE1">
              <w:rPr>
                <w:sz w:val="30"/>
                <w:szCs w:val="30"/>
              </w:rPr>
              <w:t xml:space="preserve"> деятельности по формированию </w:t>
            </w:r>
            <w:r w:rsidRPr="00E26AE1">
              <w:rPr>
                <w:sz w:val="30"/>
                <w:szCs w:val="30"/>
              </w:rPr>
              <w:lastRenderedPageBreak/>
              <w:t>здорового образа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внедрение комплексной межотраслевой системы информационно-пропагандистской </w:t>
            </w:r>
            <w:proofErr w:type="spellStart"/>
            <w:r w:rsidRPr="00E26AE1">
              <w:rPr>
                <w:sz w:val="30"/>
                <w:szCs w:val="30"/>
              </w:rPr>
              <w:t>иобразовательной</w:t>
            </w:r>
            <w:proofErr w:type="spellEnd"/>
            <w:r w:rsidRPr="00E26AE1">
              <w:rPr>
                <w:sz w:val="30"/>
                <w:szCs w:val="30"/>
              </w:rPr>
              <w:t xml:space="preserve"> работы с населением (включая массовую, </w:t>
            </w:r>
            <w:proofErr w:type="spellStart"/>
            <w:r w:rsidRPr="00E26AE1">
              <w:rPr>
                <w:sz w:val="30"/>
                <w:szCs w:val="30"/>
              </w:rPr>
              <w:t>групповую</w:t>
            </w:r>
            <w:proofErr w:type="gramStart"/>
            <w:r w:rsidRPr="00E26AE1">
              <w:rPr>
                <w:sz w:val="30"/>
                <w:szCs w:val="30"/>
              </w:rPr>
              <w:t>,и</w:t>
            </w:r>
            <w:proofErr w:type="gramEnd"/>
            <w:r w:rsidRPr="00E26AE1">
              <w:rPr>
                <w:sz w:val="30"/>
                <w:szCs w:val="30"/>
              </w:rPr>
              <w:t>ндивидуальную</w:t>
            </w:r>
            <w:proofErr w:type="spellEnd"/>
            <w:r w:rsidRPr="00E26AE1">
              <w:rPr>
                <w:sz w:val="30"/>
                <w:szCs w:val="30"/>
              </w:rPr>
              <w:t>) по вопросам формирования здорового образа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укрепление духовно-нравственных основ семьи, возрождение и пропаганда </w:t>
            </w:r>
            <w:proofErr w:type="spellStart"/>
            <w:r w:rsidRPr="00E26AE1">
              <w:rPr>
                <w:sz w:val="30"/>
                <w:szCs w:val="30"/>
              </w:rPr>
              <w:t>семейныхценностей</w:t>
            </w:r>
            <w:proofErr w:type="spellEnd"/>
            <w:r w:rsidRPr="00E26AE1">
              <w:rPr>
                <w:sz w:val="30"/>
                <w:szCs w:val="30"/>
              </w:rPr>
              <w:t xml:space="preserve"> и традиций;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создание условий для охраны материнства и детства;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пропаганда здорового образа жизни – отказ от употребления алкоголя и табака,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формирование стереотипов поведения, направленных на здоровое </w:t>
            </w:r>
            <w:proofErr w:type="spellStart"/>
            <w:r w:rsidRPr="00E26AE1">
              <w:rPr>
                <w:sz w:val="30"/>
                <w:szCs w:val="30"/>
              </w:rPr>
              <w:t>питание</w:t>
            </w:r>
            <w:proofErr w:type="gramStart"/>
            <w:r w:rsidRPr="00E26AE1">
              <w:rPr>
                <w:sz w:val="30"/>
                <w:szCs w:val="30"/>
              </w:rPr>
              <w:t>,р</w:t>
            </w:r>
            <w:proofErr w:type="gramEnd"/>
            <w:r w:rsidRPr="00E26AE1">
              <w:rPr>
                <w:sz w:val="30"/>
                <w:szCs w:val="30"/>
              </w:rPr>
              <w:t>егулярное</w:t>
            </w:r>
            <w:proofErr w:type="spellEnd"/>
            <w:r w:rsidRPr="00E26AE1">
              <w:rPr>
                <w:sz w:val="30"/>
                <w:szCs w:val="30"/>
              </w:rPr>
              <w:t xml:space="preserve"> занятие физическими упражнениями;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совершенствование методов профилактики при различных заболеваниях.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реализации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Финансирование плана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финансирование мероприятий проекта будет осуществляться в пределах средств, предусмотренных в районном бюджете на содержание организаций, собственных средств исполнителей, иных средств, не запрещенных законодательством.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Ожидаемые результаты </w:t>
            </w: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проекта 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повышение мотивации к двигательной деятельности, здоровому образу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proofErr w:type="gramStart"/>
            <w:r w:rsidRPr="00E26AE1">
              <w:rPr>
                <w:sz w:val="30"/>
                <w:szCs w:val="30"/>
              </w:rPr>
              <w:t xml:space="preserve">увеличение числа лиц, отказавшихся от употребления алкоголя и табака; увеличение показателей демографической безопасности на территории </w:t>
            </w: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Яновского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 xml:space="preserve"> (увеличение рождаемости, снижение смертности); увеличение количества зарегистрированных браков; повышение доли лиц, ведущих образ жизни, способствующий сохранению здоровья и профилактике заболеваний; повышение </w:t>
            </w:r>
            <w:r w:rsidRPr="00E26AE1">
              <w:rPr>
                <w:sz w:val="30"/>
                <w:szCs w:val="30"/>
              </w:rPr>
              <w:lastRenderedPageBreak/>
              <w:t>физической активности населения района; снижение рисков развития заболеваний, связанных с поведением и образом жизни;</w:t>
            </w:r>
            <w:proofErr w:type="gramEnd"/>
            <w:r w:rsidRPr="00E26AE1">
              <w:rPr>
                <w:sz w:val="30"/>
                <w:szCs w:val="30"/>
              </w:rPr>
              <w:t xml:space="preserve"> снижение трудовых потерь от временной нетрудоспособности; увеличение числа лиц трудоспособного возраста.</w:t>
            </w:r>
          </w:p>
        </w:tc>
      </w:tr>
    </w:tbl>
    <w:p w:rsidR="00E94AB1" w:rsidRPr="00E26AE1" w:rsidRDefault="00E94AB1" w:rsidP="00E94AB1">
      <w:pPr>
        <w:pStyle w:val="Bodytext10"/>
        <w:keepNext/>
        <w:spacing w:before="0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242"/>
        <w:gridCol w:w="6663"/>
        <w:gridCol w:w="2409"/>
        <w:gridCol w:w="4395"/>
      </w:tblGrid>
      <w:tr w:rsidR="00E94AB1" w:rsidRPr="00E26AE1" w:rsidTr="00132E5A">
        <w:tc>
          <w:tcPr>
            <w:tcW w:w="1242" w:type="dxa"/>
            <w:vAlign w:val="bottom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663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09" w:type="dxa"/>
            <w:vAlign w:val="bottom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395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Исполнители</w:t>
            </w:r>
          </w:p>
        </w:tc>
      </w:tr>
      <w:tr w:rsidR="00E94AB1" w:rsidRPr="00E26AE1" w:rsidTr="00132E5A">
        <w:tc>
          <w:tcPr>
            <w:tcW w:w="1242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395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E94AB1" w:rsidRPr="00E26AE1" w:rsidTr="00132E5A">
        <w:tc>
          <w:tcPr>
            <w:tcW w:w="14709" w:type="dxa"/>
            <w:gridSpan w:val="4"/>
          </w:tcPr>
          <w:p w:rsidR="00E94AB1" w:rsidRPr="00E26AE1" w:rsidRDefault="00E94AB1" w:rsidP="00132E5A">
            <w:pPr>
              <w:pStyle w:val="Other10"/>
              <w:keepNext/>
              <w:spacing w:line="240" w:lineRule="auto"/>
              <w:ind w:right="567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6AE1"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Организационное обеспечение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Создание инициативной группы по разработке и реализации Плана мероприятий по реализации профилактического проекта «Яновский – здоровый сельский Совет» (далее – План мероприятий)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апрель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2023</w:t>
            </w:r>
            <w:r>
              <w:rPr>
                <w:rStyle w:val="Other1"/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 xml:space="preserve">Учреждение здравоохранения «Краснопольский районный центр гигиены и эпидемиологии» (далее – УЗ «Краснопольский райЦГЭ»), учреждение здравоохранения «Краснопольская центральная районная больница» (далее – УЗ «Краснопольская ЦРБ»), Яновский сельский исполнительный комитет (далее –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), отдел по образов</w:t>
            </w:r>
            <w:r>
              <w:rPr>
                <w:rStyle w:val="Other1"/>
                <w:bCs/>
                <w:sz w:val="30"/>
                <w:szCs w:val="30"/>
              </w:rPr>
              <w:t>анию Краснопольского районного исполнительного комитета (далее – отдел по образованию райисполкома)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, отдел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идеологической работы, культуры и по делам молодежи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(далее – отдел идеологии райисполкома), отдел внутренних дел</w:t>
            </w:r>
            <w:proofErr w:type="gramEnd"/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отдел внутренних дел райисполкома)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г</w:t>
            </w:r>
            <w:r w:rsidRPr="008F459C">
              <w:rPr>
                <w:sz w:val="30"/>
                <w:szCs w:val="30"/>
              </w:rPr>
              <w:t>лавный специалист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главный специалист </w:t>
            </w:r>
            <w:r w:rsidRPr="008F459C">
              <w:rPr>
                <w:sz w:val="30"/>
                <w:szCs w:val="30"/>
              </w:rPr>
              <w:t>райисполкома</w:t>
            </w:r>
            <w:r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Краснопольское унитарное производственное коммунальное  предприятие </w:t>
            </w:r>
            <w:r>
              <w:rPr>
                <w:sz w:val="30"/>
                <w:szCs w:val="30"/>
              </w:rPr>
              <w:t xml:space="preserve">«Жилкоммунхоз» (далее </w:t>
            </w:r>
            <w:r w:rsidRPr="008F5BA5">
              <w:rPr>
                <w:sz w:val="30"/>
                <w:szCs w:val="30"/>
              </w:rPr>
              <w:t>–</w:t>
            </w:r>
            <w:r w:rsidRPr="008F459C">
              <w:rPr>
                <w:sz w:val="30"/>
                <w:szCs w:val="30"/>
              </w:rPr>
              <w:t xml:space="preserve"> УПКП «Жилкоммунхоз»), учреждение «Редакция </w:t>
            </w:r>
            <w:r>
              <w:rPr>
                <w:sz w:val="30"/>
                <w:szCs w:val="30"/>
              </w:rPr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»», Краснопольский районный отдел по чрезвычайным ситуациям учреждения </w:t>
            </w:r>
            <w:r w:rsidRPr="008F459C">
              <w:rPr>
                <w:sz w:val="30"/>
                <w:szCs w:val="30"/>
              </w:rPr>
              <w:lastRenderedPageBreak/>
              <w:t xml:space="preserve">«Могилевское областное управление Министерства по чрезвычайным ситуациям Республики Беларусь» (далее – Краснопольский РОЧС), управление по труду, занятости и социальной защите </w:t>
            </w:r>
            <w:r>
              <w:rPr>
                <w:rStyle w:val="Other1"/>
                <w:bCs/>
                <w:sz w:val="30"/>
                <w:szCs w:val="30"/>
              </w:rPr>
              <w:t xml:space="preserve">Краснопольского районного исполнительного комитета </w:t>
            </w:r>
            <w:r>
              <w:rPr>
                <w:sz w:val="30"/>
                <w:szCs w:val="30"/>
              </w:rPr>
              <w:t xml:space="preserve">(далее – управление по труду, занятости и социальной защите </w:t>
            </w:r>
            <w:r w:rsidRPr="008F459C">
              <w:rPr>
                <w:sz w:val="30"/>
                <w:szCs w:val="30"/>
              </w:rPr>
              <w:t>райисполкома</w:t>
            </w:r>
            <w:r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Краснопольская районная инспекция природных ресурсов и охраны окружающей среды,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унитарного производственного коммунального предприятия </w:t>
            </w:r>
            <w:proofErr w:type="spell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proofErr w:type="gram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», Краснопольское обособленное структурное подразделение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 районного потребительского общества (далее –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Краснапольское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 ОСП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райпо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),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Краснопольская районная организация Общественного объединения «Белорусский республиканский союз молодежи», Успенский Храм г.п</w:t>
            </w: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bCs/>
                <w:sz w:val="30"/>
                <w:szCs w:val="30"/>
              </w:rPr>
              <w:t>раснополье, управление по сельскому хозяйству и продовольствию 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управление по сельскому хозяйству и продовольствию </w:t>
            </w:r>
            <w:r w:rsidRPr="008F459C">
              <w:rPr>
                <w:rStyle w:val="Other1"/>
                <w:bCs/>
                <w:sz w:val="30"/>
                <w:szCs w:val="30"/>
              </w:rPr>
              <w:t>райисполкома</w:t>
            </w:r>
            <w:r>
              <w:rPr>
                <w:rStyle w:val="Other1"/>
                <w:bCs/>
                <w:sz w:val="30"/>
                <w:szCs w:val="30"/>
              </w:rPr>
              <w:t>)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Изучить и обсудить на заседании инициативной группы  с участием представителей ответственных служб</w:t>
            </w:r>
            <w:r>
              <w:rPr>
                <w:rStyle w:val="Other1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sz w:val="30"/>
                <w:szCs w:val="30"/>
              </w:rPr>
              <w:t>лана мероприятий, индикаторные показатели состояния здоровья населения Яновского сельского 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апрель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202</w:t>
            </w:r>
            <w:r>
              <w:rPr>
                <w:rStyle w:val="Other1"/>
                <w:bCs/>
                <w:sz w:val="30"/>
                <w:szCs w:val="30"/>
              </w:rPr>
              <w:t>3 года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Инициативная группа управления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Организация заседаний инициативной группы с участием представителей ответственных служб</w:t>
            </w:r>
            <w:r>
              <w:rPr>
                <w:rStyle w:val="Other1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sz w:val="30"/>
                <w:szCs w:val="30"/>
              </w:rPr>
              <w:t>лана мероприятий</w:t>
            </w:r>
            <w:r>
              <w:rPr>
                <w:rStyle w:val="Other1"/>
                <w:sz w:val="30"/>
                <w:szCs w:val="30"/>
              </w:rPr>
              <w:t>,</w:t>
            </w:r>
            <w:r w:rsidRPr="008F459C">
              <w:rPr>
                <w:rStyle w:val="Other1"/>
                <w:sz w:val="30"/>
                <w:szCs w:val="30"/>
              </w:rPr>
              <w:t xml:space="preserve"> в целях осущес</w:t>
            </w:r>
            <w:r>
              <w:rPr>
                <w:rStyle w:val="Other1"/>
                <w:sz w:val="30"/>
                <w:szCs w:val="30"/>
              </w:rPr>
              <w:t xml:space="preserve">твления промежуточного </w:t>
            </w:r>
            <w:proofErr w:type="gramStart"/>
            <w:r>
              <w:rPr>
                <w:rStyle w:val="Other1"/>
                <w:sz w:val="30"/>
                <w:szCs w:val="30"/>
              </w:rPr>
              <w:t xml:space="preserve">контроля </w:t>
            </w:r>
            <w:r w:rsidRPr="008F459C">
              <w:rPr>
                <w:rStyle w:val="Other1"/>
                <w:sz w:val="30"/>
                <w:szCs w:val="30"/>
              </w:rPr>
              <w:t>за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 xml:space="preserve"> ходом его выполнения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ежегодно, 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Инициативная группа управления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>Проведение социологических исследований</w:t>
            </w:r>
            <w:r w:rsidRPr="008F459C">
              <w:rPr>
                <w:rStyle w:val="Other1"/>
                <w:sz w:val="30"/>
                <w:szCs w:val="30"/>
              </w:rPr>
              <w:t xml:space="preserve"> по вопросам здорового образа жизни и оценки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эффективности проводимых мероприятий в рамках проекта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ежегодно, 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райЦГЭ»</w:t>
            </w:r>
          </w:p>
        </w:tc>
      </w:tr>
      <w:tr w:rsidR="00E94AB1" w:rsidRPr="008F459C" w:rsidTr="00132E5A">
        <w:tc>
          <w:tcPr>
            <w:tcW w:w="14709" w:type="dxa"/>
            <w:gridSpan w:val="4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b/>
                <w:bCs/>
                <w:sz w:val="30"/>
                <w:szCs w:val="30"/>
              </w:rPr>
              <w:lastRenderedPageBreak/>
              <w:t>Информационное обеспечение, формирование установки и мотивации населения на здоровье, как высшую ценность, обеспечение условий для здорового образа жизни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ежегодные профилактические осмотры насе</w:t>
            </w:r>
            <w:r>
              <w:rPr>
                <w:rStyle w:val="Other1"/>
                <w:sz w:val="30"/>
                <w:szCs w:val="30"/>
              </w:rPr>
              <w:t>ления Яновского 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для раннего выявления патологии, определения уровня здоровья, функциональных резервов организма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Распространить</w:t>
            </w:r>
            <w:r w:rsidRPr="008F459C">
              <w:rPr>
                <w:rStyle w:val="Other1"/>
                <w:sz w:val="30"/>
                <w:szCs w:val="30"/>
              </w:rPr>
              <w:tab/>
              <w:t>среди</w:t>
            </w:r>
            <w:r w:rsidRPr="008F459C">
              <w:rPr>
                <w:rStyle w:val="Other1"/>
                <w:sz w:val="30"/>
                <w:szCs w:val="30"/>
              </w:rPr>
              <w:tab/>
              <w:t>жителей Яновского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Style w:val="Other1"/>
                <w:sz w:val="30"/>
                <w:szCs w:val="30"/>
              </w:rPr>
              <w:t>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информационно – образовательные материалы по вопросам формирования здорового образа жизни, профилактике зависимостей, социально –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значимых заболеваний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</w:t>
            </w:r>
            <w:r>
              <w:rPr>
                <w:rStyle w:val="Other1"/>
                <w:bCs/>
                <w:sz w:val="30"/>
                <w:szCs w:val="30"/>
              </w:rPr>
              <w:t>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Размещать на стендах, сайтах учреждений и организаций информацию по различным аспектам охраны здоровья, освещению основных направлений государственной политики в сфере формирования здорового образа жизни населения (с учетом сезонной и иной актуальности)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</w:t>
            </w:r>
            <w:r>
              <w:rPr>
                <w:rStyle w:val="Other1"/>
                <w:bCs/>
                <w:sz w:val="30"/>
                <w:szCs w:val="30"/>
              </w:rPr>
              <w:t>й райЦГЭ», Яновский сельсовет</w:t>
            </w:r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</w:t>
            </w:r>
            <w:r>
              <w:rPr>
                <w:rStyle w:val="Other1"/>
                <w:bCs/>
                <w:sz w:val="30"/>
                <w:szCs w:val="30"/>
              </w:rPr>
              <w:t>,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расположенные на территории Яновского сель</w:t>
            </w:r>
            <w:r>
              <w:rPr>
                <w:rStyle w:val="Other1"/>
                <w:bCs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Ежегодно, согласно плану Единых дней здоровья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</w:t>
            </w:r>
            <w:r>
              <w:rPr>
                <w:rStyle w:val="Other1"/>
                <w:bCs/>
                <w:sz w:val="30"/>
                <w:szCs w:val="30"/>
              </w:rPr>
              <w:t xml:space="preserve">й райЦГЭ», 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 расположенные на те</w:t>
            </w:r>
            <w:r>
              <w:rPr>
                <w:rStyle w:val="Other1"/>
                <w:bCs/>
                <w:sz w:val="30"/>
                <w:szCs w:val="30"/>
              </w:rPr>
              <w:t>рритории Яновского сельсовета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Обеспечить проведение республиканских,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областных, районных праздников здоровья, акций «Беларусь без табака», «Дом без насилия», «Будь здоров подросток!», «Вместе против наркотиков», «За безопасность вместе» и других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согласно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объявленному сроку проведения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акции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УЗ «Краснопольский райЦГЭ»,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УЗ «Краснопольская ЦРБ», Краснопольский РОЧС, отдел внутренних дел райисполкома, </w:t>
            </w: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</w:t>
            </w:r>
            <w:r>
              <w:rPr>
                <w:rStyle w:val="Other1"/>
                <w:bCs/>
                <w:sz w:val="30"/>
                <w:szCs w:val="30"/>
              </w:rPr>
              <w:t>,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расположенные на территории Яновского сель</w:t>
            </w:r>
            <w:r>
              <w:rPr>
                <w:rStyle w:val="Other1"/>
                <w:bCs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Организация и проведение областной акции по профилактике болезней системы кровообращения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согласно объявленному сроку проведения акции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сотрудничество с общественными объединениями и религиозными организациями по вопросам пропаганды идеологии нравственных ценностей и здорового образа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Успенский Храм г.п</w:t>
            </w: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bCs/>
                <w:sz w:val="30"/>
                <w:szCs w:val="30"/>
              </w:rPr>
              <w:t>раснополье,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Краснопольская районная организация Общественного объединения «Белорусский республиканский союз молодежи»,</w:t>
            </w:r>
            <w:r>
              <w:rPr>
                <w:rStyle w:val="Other1"/>
                <w:bCs/>
                <w:sz w:val="30"/>
                <w:szCs w:val="30"/>
              </w:rPr>
              <w:t xml:space="preserve"> 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Проводить мероприятия по сохранению здоровья трудящихся: включение производственной физической культуры в систему мероприятий, направленных на снижение профессиональной и производственно обусловленной заболеваемости; создание в организациях условий, направленных </w:t>
            </w:r>
            <w:r w:rsidRPr="008F459C">
              <w:rPr>
                <w:sz w:val="30"/>
                <w:szCs w:val="30"/>
              </w:rPr>
              <w:lastRenderedPageBreak/>
              <w:t>на развитие физической культуры среди трудящихся и членов их семей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 xml:space="preserve">Проводить информационно </w:t>
            </w:r>
            <w:r w:rsidRPr="000D77C5">
              <w:rPr>
                <w:rStyle w:val="Other1"/>
                <w:sz w:val="30"/>
                <w:szCs w:val="30"/>
              </w:rPr>
              <w:t>–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разъяснительную работу по вопросам здорового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питания, в том числе по ограничению потребления соли и сахара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Организовать оформление на объектах розничной торговли, расположенных на терри</w:t>
            </w:r>
            <w:r>
              <w:rPr>
                <w:sz w:val="30"/>
                <w:szCs w:val="30"/>
              </w:rPr>
              <w:t>тории Яновского сельсовета</w:t>
            </w:r>
            <w:r w:rsidRPr="008F459C">
              <w:rPr>
                <w:sz w:val="30"/>
                <w:szCs w:val="30"/>
              </w:rPr>
              <w:t>, уголков диетического питания с наличием в продаже расширенного ассортимента товаров здорового и диетического питания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Краснопольское ОСП 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райпо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проведение комплекса мероприятий, направленных на профилактику правонарушений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</w:t>
            </w:r>
            <w:r>
              <w:rPr>
                <w:rStyle w:val="Other1"/>
                <w:bCs/>
                <w:sz w:val="30"/>
                <w:szCs w:val="30"/>
              </w:rPr>
              <w:t>ельисполком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</w:t>
            </w:r>
            <w:r w:rsidRPr="008F459C">
              <w:rPr>
                <w:rStyle w:val="Other1"/>
                <w:sz w:val="30"/>
                <w:szCs w:val="30"/>
              </w:rPr>
              <w:tab/>
              <w:t>проведение комплекса мероприятий, направленных на профилактику аварий, травматизма и гибели людей от внешних причин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Краснопольский РОЧС,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</w:t>
            </w:r>
            <w:r>
              <w:rPr>
                <w:rStyle w:val="Other1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информирование населения о работе и доступности «телефона доверия»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Управление по труду, занятости и социальной защите райисполкома, </w:t>
            </w: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отдел по образованию райисполкома, 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Оказывать необходимую правовую, социальную, психологическую и иную помощь неблагополучным семьям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Управление по труду, занятости и социальной защите райисполкома,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lastRenderedPageBreak/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отдел по образованию райисполкома, отдел внутренних дел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В период проведения акций по профилактике </w:t>
            </w:r>
            <w:proofErr w:type="spellStart"/>
            <w:r w:rsidRPr="008F459C">
              <w:rPr>
                <w:sz w:val="30"/>
                <w:szCs w:val="30"/>
              </w:rPr>
              <w:t>табакокурения</w:t>
            </w:r>
            <w:proofErr w:type="spellEnd"/>
            <w:r w:rsidRPr="008F459C">
              <w:rPr>
                <w:sz w:val="30"/>
                <w:szCs w:val="30"/>
              </w:rPr>
              <w:t xml:space="preserve"> объявлять территории своих учреждений зонами, свободными от курения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постоянно, в период проведения акций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обучающих семинаров, «Круглых столов», по формированию ЗОЖ для специалистов заинтересованных служб (учреждений образования, культуры, медицинских работников и др.)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райЦГЭ»,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</w:t>
            </w:r>
            <w:r w:rsidRPr="008F459C">
              <w:rPr>
                <w:rStyle w:val="Other1"/>
                <w:bCs/>
                <w:sz w:val="30"/>
                <w:szCs w:val="30"/>
                <w:lang w:val="en-US"/>
              </w:rPr>
              <w:t>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мероприятия по вакцинации насе</w:t>
            </w:r>
            <w:r>
              <w:rPr>
                <w:rStyle w:val="Other1"/>
                <w:sz w:val="30"/>
                <w:szCs w:val="30"/>
              </w:rPr>
              <w:t>ления Яновского 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против гриппа и COVID – 19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прохождение обязательных периодических медицинских осмотров работающих, занятых в условиях воздействия вредных и (или) опасных производственных факторов в порядке, установленном законодательством, с целью своевременного выявления и предупреждения производственно-обусловленных и профессиональных заболеваний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  <w:r>
              <w:rPr>
                <w:rStyle w:val="Other1"/>
                <w:bCs/>
                <w:sz w:val="30"/>
                <w:szCs w:val="30"/>
              </w:rPr>
              <w:t xml:space="preserve">, </w:t>
            </w:r>
            <w:r>
              <w:rPr>
                <w:rStyle w:val="Other1"/>
                <w:sz w:val="30"/>
                <w:szCs w:val="30"/>
              </w:rPr>
              <w:t>о</w:t>
            </w:r>
            <w:r w:rsidRPr="008F459C">
              <w:rPr>
                <w:rStyle w:val="Other1"/>
                <w:sz w:val="30"/>
                <w:szCs w:val="30"/>
              </w:rPr>
              <w:t>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в трудовых коллективах мероприятия, направленные на повышение статуса и престижа семьи в обществе, формирование</w:t>
            </w:r>
            <w:r w:rsidRPr="008F459C">
              <w:rPr>
                <w:rStyle w:val="Other1"/>
                <w:sz w:val="30"/>
                <w:szCs w:val="30"/>
              </w:rPr>
              <w:tab/>
              <w:t xml:space="preserve">духовно  </w:t>
            </w:r>
            <w:proofErr w:type="gramStart"/>
            <w:r w:rsidRPr="000D77C5">
              <w:rPr>
                <w:rStyle w:val="Other1"/>
                <w:sz w:val="30"/>
                <w:szCs w:val="30"/>
              </w:rPr>
              <w:t>–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н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>равственных ценностей,</w:t>
            </w:r>
            <w:r w:rsidRPr="008F459C">
              <w:rPr>
                <w:rStyle w:val="Other1"/>
                <w:sz w:val="30"/>
                <w:szCs w:val="30"/>
              </w:rPr>
              <w:tab/>
              <w:t>ценности</w:t>
            </w:r>
            <w:r>
              <w:rPr>
                <w:rStyle w:val="Other1"/>
                <w:sz w:val="30"/>
                <w:szCs w:val="30"/>
              </w:rPr>
              <w:t xml:space="preserve"> семьи и идеала </w:t>
            </w:r>
            <w:r w:rsidRPr="008F459C">
              <w:rPr>
                <w:rStyle w:val="Other1"/>
                <w:sz w:val="30"/>
                <w:szCs w:val="30"/>
              </w:rPr>
              <w:t>зарегистрированного брака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 xml:space="preserve">расположенные на территории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Яновского сельского Совета</w:t>
            </w:r>
            <w:r>
              <w:rPr>
                <w:rStyle w:val="Other1"/>
                <w:sz w:val="30"/>
                <w:szCs w:val="30"/>
              </w:rPr>
              <w:t xml:space="preserve">, Успенский </w:t>
            </w:r>
            <w:r w:rsidRPr="008F459C">
              <w:rPr>
                <w:rStyle w:val="Other1"/>
                <w:sz w:val="30"/>
                <w:szCs w:val="30"/>
              </w:rPr>
              <w:t>Храм г.п</w:t>
            </w:r>
            <w:proofErr w:type="gramStart"/>
            <w:r w:rsidRPr="008F459C">
              <w:rPr>
                <w:rStyle w:val="Other1"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>раснополье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кинолектории, кино – 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видеосеансы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 xml:space="preserve"> по вопросам профилактики алкоголизма, 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табакокурения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>, наркомании, ВИЧ – инфекции и другим аспектам ведения ЗОЖ для учащихся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Проводить в учреждениях образования профилактические мероприятия (конкурсы, игры, соревнования, </w:t>
            </w:r>
            <w:proofErr w:type="spellStart"/>
            <w:r w:rsidRPr="008F459C">
              <w:rPr>
                <w:sz w:val="30"/>
                <w:szCs w:val="30"/>
              </w:rPr>
              <w:t>спортландии</w:t>
            </w:r>
            <w:proofErr w:type="spellEnd"/>
            <w:r w:rsidRPr="008F459C">
              <w:rPr>
                <w:sz w:val="30"/>
                <w:szCs w:val="30"/>
              </w:rPr>
              <w:t>, недели здоровья, викторины, выставки и другие формы работы), направленные на формирование здорового образа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</w:t>
            </w:r>
            <w:r>
              <w:rPr>
                <w:sz w:val="30"/>
                <w:szCs w:val="30"/>
              </w:rPr>
              <w:t xml:space="preserve"> г</w:t>
            </w:r>
            <w:r w:rsidRPr="008F459C">
              <w:rPr>
                <w:sz w:val="30"/>
                <w:szCs w:val="30"/>
              </w:rPr>
              <w:t>лавный специалист райисполкома,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«Краснопольская ЦРБ»,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Оказывать консультативную помощь подросткам и молодежи</w:t>
            </w:r>
            <w:r w:rsidRPr="008F459C">
              <w:rPr>
                <w:rStyle w:val="Other1"/>
                <w:sz w:val="30"/>
                <w:szCs w:val="30"/>
              </w:rPr>
              <w:tab/>
              <w:t>по</w:t>
            </w:r>
            <w:r w:rsidRPr="008F459C">
              <w:rPr>
                <w:rStyle w:val="Other1"/>
                <w:sz w:val="30"/>
                <w:szCs w:val="30"/>
              </w:rPr>
              <w:tab/>
              <w:t>вопросам сексуальной культуры, подготовки к семейной жизни, проблеме раннего материнства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Реализация профилактического проекта «Школа – территория здоровья» в учреждениях образования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согласно сроку реализации проектов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 УЗ «Краснопольский райЦГЭ,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оздоровление детей в школьных лагерях, санаториях области, республики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</w:t>
            </w:r>
            <w:proofErr w:type="spellStart"/>
            <w:proofErr w:type="gramStart"/>
            <w:r w:rsidRPr="008F459C">
              <w:rPr>
                <w:rStyle w:val="Other1"/>
                <w:sz w:val="30"/>
                <w:szCs w:val="30"/>
              </w:rPr>
              <w:t>летне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 xml:space="preserve"> – оздоровительную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 xml:space="preserve"> кампанию в каникулярный период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ежегодно, в период каникул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Обеспечить необходимое освещение, подбор школьной мебели в зависимости от возраста 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роста учащихся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Отдел по образованию райисполкома, УЗ </w:t>
            </w:r>
            <w:r w:rsidRPr="008F459C">
              <w:rPr>
                <w:sz w:val="30"/>
                <w:szCs w:val="30"/>
              </w:rPr>
              <w:lastRenderedPageBreak/>
              <w:t>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31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>Обеспечить соблюдение режима 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проветриванияпомещений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>, в которых находятся дети, проведение дезинфекции поверхностей в учебных кабинетах, фойе учреждений образования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Проводить на регулярной основе мероприятия среди детей и родителей в учрежден</w:t>
            </w:r>
            <w:r>
              <w:rPr>
                <w:sz w:val="30"/>
                <w:szCs w:val="30"/>
              </w:rPr>
              <w:t>иях образования направленные на</w:t>
            </w:r>
            <w:r w:rsidRPr="008F459C">
              <w:rPr>
                <w:sz w:val="30"/>
                <w:szCs w:val="30"/>
              </w:rPr>
              <w:t xml:space="preserve"> профилактику снижения риска дорожно-транспортных происшествий с участием пешеходов, велосипедистов и возчиков; правила безопасного поведения при обращении с огнем; правила безопасности при пользовании электроприборами и т.д.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 Краснопольский РОЧС, отдел по образованию райисполкома</w:t>
            </w:r>
            <w:r>
              <w:rPr>
                <w:rStyle w:val="Other1"/>
                <w:bCs/>
                <w:sz w:val="30"/>
                <w:szCs w:val="30"/>
              </w:rPr>
              <w:t>, 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</w:t>
            </w:r>
            <w:r w:rsidRPr="008F459C">
              <w:rPr>
                <w:rStyle w:val="Other1"/>
                <w:sz w:val="30"/>
                <w:szCs w:val="30"/>
              </w:rPr>
              <w:tab/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ежегодную</w:t>
            </w:r>
            <w:r w:rsidRPr="008F459C">
              <w:rPr>
                <w:rStyle w:val="Other1"/>
                <w:sz w:val="30"/>
                <w:szCs w:val="30"/>
              </w:rPr>
              <w:tab/>
              <w:t>диспансеризацию детей</w:t>
            </w:r>
            <w:r>
              <w:rPr>
                <w:rStyle w:val="Other1"/>
                <w:sz w:val="30"/>
                <w:szCs w:val="30"/>
              </w:rPr>
              <w:t xml:space="preserve"> и взрослого населения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доступность спортивных сооружений всем возрастным группам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Главный специалист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Внедрение системы поощрения работников, ведущих и активно пропагандирующих (личным примером) здоровый образ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«горячей линии» (</w:t>
            </w:r>
            <w:proofErr w:type="spellStart"/>
            <w:r w:rsidRPr="008F459C">
              <w:rPr>
                <w:sz w:val="30"/>
                <w:szCs w:val="30"/>
              </w:rPr>
              <w:t>справочно</w:t>
            </w:r>
            <w:proofErr w:type="spellEnd"/>
            <w:r w:rsidRPr="008F459C">
              <w:rPr>
                <w:sz w:val="30"/>
                <w:szCs w:val="30"/>
              </w:rPr>
              <w:t xml:space="preserve"> </w:t>
            </w:r>
            <w:proofErr w:type="gramStart"/>
            <w:r w:rsidRPr="008F459C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к</w:t>
            </w:r>
            <w:proofErr w:type="gramEnd"/>
            <w:r>
              <w:rPr>
                <w:sz w:val="30"/>
                <w:szCs w:val="30"/>
              </w:rPr>
              <w:t>онсультационной линии</w:t>
            </w:r>
            <w:r w:rsidRPr="008F459C">
              <w:rPr>
                <w:sz w:val="30"/>
                <w:szCs w:val="30"/>
              </w:rPr>
              <w:t>) по вопросам охраны здоровья и ведению ЗОЖ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УЗ «Краснопольский райЦГЭ»</w:t>
            </w:r>
            <w:r>
              <w:rPr>
                <w:sz w:val="30"/>
                <w:szCs w:val="30"/>
              </w:rPr>
              <w:t>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Освещение в </w:t>
            </w:r>
            <w:r>
              <w:rPr>
                <w:sz w:val="30"/>
                <w:szCs w:val="30"/>
              </w:rPr>
              <w:t xml:space="preserve">Краснопольской </w:t>
            </w:r>
            <w:bookmarkStart w:id="0" w:name="_GoBack"/>
            <w:bookmarkEnd w:id="0"/>
            <w:r w:rsidRPr="008F459C">
              <w:rPr>
                <w:sz w:val="30"/>
                <w:szCs w:val="30"/>
              </w:rPr>
              <w:t xml:space="preserve">районной газете </w:t>
            </w:r>
            <w:r w:rsidRPr="008F459C">
              <w:rPr>
                <w:sz w:val="30"/>
                <w:szCs w:val="30"/>
              </w:rPr>
              <w:lastRenderedPageBreak/>
              <w:t>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 хода выполнения Плана мероприятий   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в период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действия проекта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lastRenderedPageBreak/>
              <w:t xml:space="preserve">Учреждение «Редакция </w:t>
            </w:r>
            <w:r>
              <w:rPr>
                <w:sz w:val="30"/>
                <w:szCs w:val="30"/>
              </w:rPr>
              <w:lastRenderedPageBreak/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>»»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38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Ограничение реализации алкогольной и слабоалкогольной продукции и пива при проведении «Дней трезвости»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Краснопольское ОСП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рай</w:t>
            </w:r>
            <w:r>
              <w:rPr>
                <w:rStyle w:val="Other1"/>
                <w:bCs/>
                <w:sz w:val="30"/>
                <w:szCs w:val="30"/>
              </w:rPr>
              <w:t>по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месячников безопасного труда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</w:tr>
      <w:tr w:rsidR="00E94AB1" w:rsidRPr="008F459C" w:rsidTr="00132E5A">
        <w:tc>
          <w:tcPr>
            <w:tcW w:w="14709" w:type="dxa"/>
            <w:gridSpan w:val="4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b/>
                <w:bCs/>
                <w:sz w:val="30"/>
                <w:szCs w:val="30"/>
              </w:rPr>
              <w:t>Создание благоприятной и безопасной среды обитания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озеленение</w:t>
            </w:r>
            <w:r w:rsidRPr="008F459C">
              <w:rPr>
                <w:rStyle w:val="Other1"/>
                <w:sz w:val="30"/>
                <w:szCs w:val="30"/>
              </w:rPr>
              <w:tab/>
              <w:t>территорий</w:t>
            </w:r>
            <w:r w:rsidRPr="008F459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Яновского </w:t>
            </w:r>
            <w:r w:rsidRPr="008F459C">
              <w:rPr>
                <w:rStyle w:val="Other1"/>
                <w:sz w:val="30"/>
                <w:szCs w:val="30"/>
              </w:rPr>
              <w:t>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надлежащие санитарно-гигиенические условия мест массового отдыха населения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</w:t>
            </w:r>
            <w:r>
              <w:rPr>
                <w:rStyle w:val="Other1"/>
                <w:bCs/>
                <w:sz w:val="30"/>
                <w:szCs w:val="30"/>
              </w:rPr>
              <w:t>ьисполком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Поддерживать</w:t>
            </w:r>
            <w:r w:rsidRPr="008F459C">
              <w:rPr>
                <w:rStyle w:val="Other1"/>
                <w:sz w:val="30"/>
                <w:szCs w:val="30"/>
              </w:rPr>
              <w:tab/>
              <w:t>в</w:t>
            </w:r>
            <w:r w:rsidRPr="008F459C">
              <w:rPr>
                <w:rStyle w:val="Other1"/>
                <w:sz w:val="30"/>
                <w:szCs w:val="30"/>
              </w:rPr>
              <w:tab/>
              <w:t>должном</w:t>
            </w:r>
            <w:r w:rsidRPr="008F459C">
              <w:rPr>
                <w:rStyle w:val="Other1"/>
                <w:sz w:val="30"/>
                <w:szCs w:val="30"/>
              </w:rPr>
              <w:tab/>
              <w:t>санитарном состоянии территорию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благоустройство внутри дворовых территорий, детских площадок, зон отдыха 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</w:t>
            </w:r>
            <w:r>
              <w:rPr>
                <w:rStyle w:val="Other1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Благоустройство и уборка памятников, расположенных на территории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ежегодно, при проведении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районных субботников 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Закрепленные организации и ведомства,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сельисп</w:t>
            </w:r>
            <w:r>
              <w:rPr>
                <w:rStyle w:val="Other1"/>
                <w:bCs/>
                <w:sz w:val="30"/>
                <w:szCs w:val="30"/>
              </w:rPr>
              <w:t>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45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контроль качества потребляемой питьевой воды централизованных и нецентрализованных источников водоснабжения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унитарного производственного коммунального предприятия </w:t>
            </w:r>
            <w:proofErr w:type="spell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Информировать население о состоянии окружающей среды, мерах, принимаемых по ее охране и оздоровлению, пропаганде экологических знаний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proofErr w:type="gramStart"/>
            <w:r w:rsidRPr="008F459C">
              <w:rPr>
                <w:sz w:val="30"/>
                <w:szCs w:val="30"/>
              </w:rPr>
              <w:t>Проведение акций, направленные на сохранение и охрану окружающей среды</w:t>
            </w:r>
            <w:proofErr w:type="gramEnd"/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Организация и проведение конкурса для иници</w:t>
            </w:r>
            <w:r>
              <w:rPr>
                <w:sz w:val="30"/>
                <w:szCs w:val="30"/>
              </w:rPr>
              <w:t xml:space="preserve">ативных групп жителей Яновского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 w:rsidRPr="008F459C">
              <w:rPr>
                <w:sz w:val="30"/>
                <w:szCs w:val="30"/>
              </w:rPr>
              <w:t xml:space="preserve"> «Мой двор – моя забота» с целью улучшения санитарного состояния территорий, прилегающих к жилым домам (дворов и подъездных путей)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</w:p>
        </w:tc>
      </w:tr>
    </w:tbl>
    <w:p w:rsidR="00E94AB1" w:rsidRPr="008F459C" w:rsidRDefault="00E94AB1" w:rsidP="00E94AB1">
      <w:pPr>
        <w:pStyle w:val="a3"/>
        <w:ind w:firstLine="708"/>
        <w:jc w:val="both"/>
        <w:rPr>
          <w:rStyle w:val="Bodytext1"/>
          <w:sz w:val="30"/>
          <w:szCs w:val="30"/>
        </w:rPr>
      </w:pPr>
      <w:r w:rsidRPr="008F459C">
        <w:rPr>
          <w:sz w:val="30"/>
          <w:szCs w:val="30"/>
        </w:rPr>
        <w:t xml:space="preserve">Соисполнители </w:t>
      </w:r>
      <w:r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sz w:val="30"/>
          <w:szCs w:val="30"/>
        </w:rPr>
        <w:t xml:space="preserve">по реализации профилактического проекта «Яновский – здоровый сельский Совет» на 2023 – 2025 годы представляют </w:t>
      </w:r>
      <w:proofErr w:type="gramStart"/>
      <w:r w:rsidRPr="008F459C">
        <w:rPr>
          <w:rStyle w:val="Bodytext1"/>
          <w:sz w:val="30"/>
          <w:szCs w:val="30"/>
        </w:rPr>
        <w:t>в</w:t>
      </w:r>
      <w:proofErr w:type="gramEnd"/>
      <w:r>
        <w:rPr>
          <w:rStyle w:val="Bodytext1"/>
          <w:sz w:val="30"/>
          <w:szCs w:val="30"/>
        </w:rPr>
        <w:t xml:space="preserve"> </w:t>
      </w:r>
      <w:proofErr w:type="gramStart"/>
      <w:r w:rsidRPr="008F459C">
        <w:rPr>
          <w:rStyle w:val="Bodytext1"/>
          <w:sz w:val="30"/>
          <w:szCs w:val="30"/>
        </w:rPr>
        <w:t>УЗ</w:t>
      </w:r>
      <w:proofErr w:type="gramEnd"/>
      <w:r w:rsidRPr="008F459C">
        <w:rPr>
          <w:rStyle w:val="Bodytext1"/>
          <w:sz w:val="30"/>
          <w:szCs w:val="30"/>
        </w:rPr>
        <w:t xml:space="preserve"> «Краснопольский райЦГЭ» информацию о выполнении соответствующих пунктов плана до 20 июня, 20 декабря ежегодно.</w:t>
      </w:r>
    </w:p>
    <w:p w:rsidR="00E94AB1" w:rsidRPr="008F459C" w:rsidRDefault="00E94AB1" w:rsidP="00E94AB1">
      <w:pPr>
        <w:pStyle w:val="a3"/>
        <w:jc w:val="both"/>
        <w:rPr>
          <w:sz w:val="30"/>
          <w:szCs w:val="30"/>
        </w:rPr>
      </w:pPr>
      <w:r w:rsidRPr="008F459C">
        <w:rPr>
          <w:rStyle w:val="Bodytext1"/>
          <w:sz w:val="30"/>
          <w:szCs w:val="30"/>
        </w:rPr>
        <w:lastRenderedPageBreak/>
        <w:tab/>
        <w:t xml:space="preserve">УЗ «Краснопольский райЦГЭ» в срок до 25 июня, 25 декабря ежегодно соответственно представляет </w:t>
      </w:r>
      <w:proofErr w:type="gramStart"/>
      <w:r w:rsidRPr="008F459C">
        <w:rPr>
          <w:rStyle w:val="Bodytext1"/>
          <w:sz w:val="30"/>
          <w:szCs w:val="30"/>
        </w:rPr>
        <w:t>в</w:t>
      </w:r>
      <w:proofErr w:type="gramEnd"/>
      <w:r>
        <w:rPr>
          <w:rStyle w:val="Bodytext1"/>
          <w:sz w:val="30"/>
          <w:szCs w:val="30"/>
        </w:rPr>
        <w:t xml:space="preserve"> </w:t>
      </w:r>
      <w:proofErr w:type="gramStart"/>
      <w:r w:rsidRPr="008F459C">
        <w:rPr>
          <w:rStyle w:val="Bodytext1"/>
          <w:sz w:val="30"/>
          <w:szCs w:val="30"/>
        </w:rPr>
        <w:t>Краснопольский</w:t>
      </w:r>
      <w:proofErr w:type="gramEnd"/>
      <w:r w:rsidRPr="008F459C">
        <w:rPr>
          <w:rStyle w:val="Bodytext1"/>
          <w:sz w:val="30"/>
          <w:szCs w:val="30"/>
        </w:rPr>
        <w:t xml:space="preserve"> районный исполнительный комитет аналитическую информацию о ходе реализации</w:t>
      </w:r>
      <w:r>
        <w:rPr>
          <w:rStyle w:val="Bodytext1"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sz w:val="30"/>
          <w:szCs w:val="30"/>
        </w:rPr>
        <w:t>по реализации профилактического проекта «Яновский – здоровый сельский Совет» на 2023 – 2025 годы.</w:t>
      </w:r>
    </w:p>
    <w:p w:rsidR="00E94AB1" w:rsidRPr="008F459C" w:rsidRDefault="00E94AB1" w:rsidP="00E94AB1">
      <w:pPr>
        <w:pStyle w:val="a3"/>
        <w:jc w:val="both"/>
        <w:rPr>
          <w:sz w:val="30"/>
          <w:szCs w:val="30"/>
          <w:lang w:bidi="ru-RU"/>
        </w:rPr>
      </w:pPr>
    </w:p>
    <w:p w:rsidR="00000000" w:rsidRDefault="00E94AB1"/>
    <w:sectPr w:rsidR="00000000" w:rsidSect="00E26AE1">
      <w:pgSz w:w="16838" w:h="11906" w:orient="landscape"/>
      <w:pgMar w:top="567" w:right="567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AB1"/>
    <w:rsid w:val="00E9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94A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94A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">
    <w:name w:val="Body text|1_"/>
    <w:basedOn w:val="a0"/>
    <w:link w:val="Bodytext10"/>
    <w:uiPriority w:val="99"/>
    <w:locked/>
    <w:rsid w:val="00E94AB1"/>
    <w:rPr>
      <w:rFonts w:ascii="Liberation Serif" w:eastAsia="Times New Roman" w:hAnsi="Liberation Serif" w:cs="Liberation Serif"/>
      <w:sz w:val="28"/>
      <w:szCs w:val="28"/>
    </w:rPr>
  </w:style>
  <w:style w:type="paragraph" w:customStyle="1" w:styleId="Bodytext10">
    <w:name w:val="Body text|1"/>
    <w:basedOn w:val="a"/>
    <w:link w:val="Bodytext1"/>
    <w:uiPriority w:val="99"/>
    <w:rsid w:val="00E94AB1"/>
    <w:pPr>
      <w:widowControl w:val="0"/>
      <w:spacing w:before="140" w:after="260" w:line="240" w:lineRule="auto"/>
    </w:pPr>
    <w:rPr>
      <w:rFonts w:ascii="Liberation Serif" w:eastAsia="Times New Roman" w:hAnsi="Liberation Serif" w:cs="Liberation Serif"/>
      <w:sz w:val="28"/>
      <w:szCs w:val="28"/>
    </w:rPr>
  </w:style>
  <w:style w:type="character" w:customStyle="1" w:styleId="Other1">
    <w:name w:val="Other|1_"/>
    <w:basedOn w:val="a0"/>
    <w:link w:val="Other10"/>
    <w:uiPriority w:val="99"/>
    <w:locked/>
    <w:rsid w:val="00E94AB1"/>
    <w:rPr>
      <w:rFonts w:ascii="Liberation Serif" w:eastAsia="Times New Roman" w:hAnsi="Liberation Serif" w:cs="Liberation Serif"/>
      <w:sz w:val="28"/>
      <w:szCs w:val="28"/>
    </w:rPr>
  </w:style>
  <w:style w:type="paragraph" w:customStyle="1" w:styleId="Other10">
    <w:name w:val="Other|1"/>
    <w:basedOn w:val="a"/>
    <w:link w:val="Other1"/>
    <w:uiPriority w:val="99"/>
    <w:rsid w:val="00E94AB1"/>
    <w:pPr>
      <w:widowControl w:val="0"/>
      <w:spacing w:after="0" w:line="209" w:lineRule="auto"/>
    </w:pPr>
    <w:rPr>
      <w:rFonts w:ascii="Liberation Serif" w:eastAsia="Times New Roman" w:hAnsi="Liberation Serif" w:cs="Liberation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2812</Words>
  <Characters>16029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2023-10-26T09:52:00Z</dcterms:created>
  <dcterms:modified xsi:type="dcterms:W3CDTF">2023-10-26T09:53:00Z</dcterms:modified>
</cp:coreProperties>
</file>