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40" w:rsidRPr="003522D0" w:rsidRDefault="00724F40" w:rsidP="001F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22D0">
        <w:rPr>
          <w:rFonts w:ascii="Times New Roman" w:hAnsi="Times New Roman" w:cs="Times New Roman"/>
          <w:b/>
          <w:sz w:val="30"/>
          <w:szCs w:val="30"/>
        </w:rPr>
        <w:t>ЦЕЛЕВЫЕ ОРИЕНТИРЫ</w:t>
      </w:r>
      <w:r w:rsidR="00070662" w:rsidRPr="003522D0">
        <w:rPr>
          <w:rFonts w:ascii="Times New Roman" w:hAnsi="Times New Roman" w:cs="Times New Roman"/>
          <w:b/>
          <w:sz w:val="30"/>
          <w:szCs w:val="30"/>
        </w:rPr>
        <w:t xml:space="preserve"> (ПОКАЗАТЕЛИ)</w:t>
      </w:r>
    </w:p>
    <w:p w:rsidR="00FE7B68" w:rsidRPr="003522D0" w:rsidRDefault="00724F40" w:rsidP="00295D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22D0">
        <w:rPr>
          <w:rFonts w:ascii="Times New Roman" w:hAnsi="Times New Roman" w:cs="Times New Roman"/>
          <w:b/>
          <w:sz w:val="30"/>
          <w:szCs w:val="30"/>
        </w:rPr>
        <w:t xml:space="preserve">ПО УЛУЧШЕНИЮ ЗДОРОВЬЯ И </w:t>
      </w:r>
      <w:r w:rsidR="001F53F6" w:rsidRPr="003522D0">
        <w:rPr>
          <w:rFonts w:ascii="Times New Roman" w:hAnsi="Times New Roman" w:cs="Times New Roman"/>
          <w:b/>
          <w:sz w:val="30"/>
          <w:szCs w:val="30"/>
        </w:rPr>
        <w:t xml:space="preserve">КАЧЕСТВА СРЕДЫ ЖИЗНЕДЕЯТЕЛЬНОСТИ </w:t>
      </w:r>
    </w:p>
    <w:p w:rsidR="00FE7B68" w:rsidRPr="003522D0" w:rsidRDefault="001F53F6" w:rsidP="00295D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22D0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="00610CE8" w:rsidRPr="003522D0">
        <w:rPr>
          <w:rFonts w:ascii="Times New Roman" w:hAnsi="Times New Roman" w:cs="Times New Roman"/>
          <w:b/>
          <w:sz w:val="30"/>
          <w:szCs w:val="30"/>
        </w:rPr>
        <w:t>КРАСНОПОЛЬСКОГО</w:t>
      </w:r>
      <w:r w:rsidR="00724F40" w:rsidRPr="003522D0">
        <w:rPr>
          <w:rFonts w:ascii="Times New Roman" w:hAnsi="Times New Roman" w:cs="Times New Roman"/>
          <w:b/>
          <w:sz w:val="30"/>
          <w:szCs w:val="30"/>
        </w:rPr>
        <w:t xml:space="preserve"> РАЙОНА </w:t>
      </w:r>
    </w:p>
    <w:p w:rsidR="00724F40" w:rsidRPr="003522D0" w:rsidRDefault="00556027" w:rsidP="00295D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 ПЕРИОД 202</w:t>
      </w:r>
      <w:r w:rsidRPr="007D3EB8">
        <w:rPr>
          <w:rFonts w:ascii="Times New Roman" w:hAnsi="Times New Roman" w:cs="Times New Roman"/>
          <w:b/>
          <w:sz w:val="30"/>
          <w:szCs w:val="30"/>
        </w:rPr>
        <w:t>4</w:t>
      </w:r>
      <w:r>
        <w:rPr>
          <w:rFonts w:ascii="Times New Roman" w:hAnsi="Times New Roman" w:cs="Times New Roman"/>
          <w:b/>
          <w:sz w:val="30"/>
          <w:szCs w:val="30"/>
        </w:rPr>
        <w:t>-202</w:t>
      </w:r>
      <w:r w:rsidRPr="007D3EB8">
        <w:rPr>
          <w:rFonts w:ascii="Times New Roman" w:hAnsi="Times New Roman" w:cs="Times New Roman"/>
          <w:b/>
          <w:sz w:val="30"/>
          <w:szCs w:val="30"/>
        </w:rPr>
        <w:t>5</w:t>
      </w:r>
      <w:r w:rsidR="00724F40" w:rsidRPr="003522D0">
        <w:rPr>
          <w:rFonts w:ascii="Times New Roman" w:hAnsi="Times New Roman" w:cs="Times New Roman"/>
          <w:b/>
          <w:sz w:val="30"/>
          <w:szCs w:val="30"/>
        </w:rPr>
        <w:t xml:space="preserve"> гг.</w:t>
      </w:r>
    </w:p>
    <w:p w:rsidR="00610CE8" w:rsidRPr="006432A9" w:rsidRDefault="00610CE8" w:rsidP="0040131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50"/>
        <w:gridCol w:w="3224"/>
        <w:gridCol w:w="3255"/>
      </w:tblGrid>
      <w:tr w:rsidR="00610CE8" w:rsidRPr="003522D0" w:rsidTr="00C90E86">
        <w:trPr>
          <w:trHeight w:val="606"/>
        </w:trPr>
        <w:tc>
          <w:tcPr>
            <w:tcW w:w="8650" w:type="dxa"/>
          </w:tcPr>
          <w:p w:rsidR="00610CE8" w:rsidRPr="003522D0" w:rsidRDefault="00610CE8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3522D0">
              <w:rPr>
                <w:rFonts w:ascii="Times New Roman" w:hAnsi="Times New Roman"/>
                <w:i/>
                <w:sz w:val="30"/>
                <w:szCs w:val="30"/>
              </w:rPr>
              <w:t>Целевой ориентир</w:t>
            </w:r>
          </w:p>
        </w:tc>
        <w:tc>
          <w:tcPr>
            <w:tcW w:w="3224" w:type="dxa"/>
            <w:vAlign w:val="center"/>
          </w:tcPr>
          <w:p w:rsidR="00610CE8" w:rsidRPr="003522D0" w:rsidRDefault="00B9518A" w:rsidP="009B44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sz w:val="30"/>
                <w:szCs w:val="30"/>
              </w:rPr>
              <w:t>К  концу 202</w:t>
            </w:r>
            <w:r w:rsidR="009B4410">
              <w:rPr>
                <w:rFonts w:ascii="Times New Roman" w:hAnsi="Times New Roman"/>
                <w:i/>
                <w:sz w:val="30"/>
                <w:szCs w:val="30"/>
              </w:rPr>
              <w:t>4</w:t>
            </w:r>
            <w:r>
              <w:rPr>
                <w:rFonts w:ascii="Times New Roman" w:hAnsi="Times New Roman"/>
                <w:i/>
                <w:sz w:val="30"/>
                <w:szCs w:val="30"/>
              </w:rPr>
              <w:t>г. от уровня 202</w:t>
            </w:r>
            <w:r w:rsidR="009B4410">
              <w:rPr>
                <w:rFonts w:ascii="Times New Roman" w:hAnsi="Times New Roman"/>
                <w:i/>
                <w:sz w:val="30"/>
                <w:szCs w:val="30"/>
              </w:rPr>
              <w:t>3</w:t>
            </w:r>
            <w:r w:rsidR="00610CE8" w:rsidRPr="003522D0">
              <w:rPr>
                <w:rFonts w:ascii="Times New Roman" w:hAnsi="Times New Roman"/>
                <w:i/>
                <w:sz w:val="30"/>
                <w:szCs w:val="30"/>
              </w:rPr>
              <w:t>г.</w:t>
            </w:r>
          </w:p>
        </w:tc>
        <w:tc>
          <w:tcPr>
            <w:tcW w:w="3255" w:type="dxa"/>
            <w:vAlign w:val="center"/>
          </w:tcPr>
          <w:p w:rsidR="00610CE8" w:rsidRPr="003522D0" w:rsidRDefault="009B4410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sz w:val="30"/>
                <w:szCs w:val="30"/>
              </w:rPr>
              <w:t>К концу 2025</w:t>
            </w:r>
            <w:r w:rsidR="00610CE8" w:rsidRPr="003522D0">
              <w:rPr>
                <w:rFonts w:ascii="Times New Roman" w:hAnsi="Times New Roman"/>
                <w:i/>
                <w:sz w:val="30"/>
                <w:szCs w:val="30"/>
              </w:rPr>
              <w:t>г.</w:t>
            </w:r>
          </w:p>
          <w:p w:rsidR="00610CE8" w:rsidRPr="003522D0" w:rsidRDefault="00B9518A" w:rsidP="009B44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sz w:val="30"/>
                <w:szCs w:val="30"/>
              </w:rPr>
              <w:t>от уровня 202</w:t>
            </w:r>
            <w:r w:rsidR="009B4410">
              <w:rPr>
                <w:rFonts w:ascii="Times New Roman" w:hAnsi="Times New Roman"/>
                <w:i/>
                <w:sz w:val="30"/>
                <w:szCs w:val="30"/>
              </w:rPr>
              <w:t>4</w:t>
            </w:r>
            <w:r w:rsidR="00610CE8" w:rsidRPr="003522D0">
              <w:rPr>
                <w:rFonts w:ascii="Times New Roman" w:hAnsi="Times New Roman"/>
                <w:i/>
                <w:sz w:val="30"/>
                <w:szCs w:val="30"/>
              </w:rPr>
              <w:t xml:space="preserve"> г.</w:t>
            </w:r>
          </w:p>
        </w:tc>
      </w:tr>
      <w:tr w:rsidR="00610CE8" w:rsidRPr="003522D0" w:rsidTr="00C90E86">
        <w:trPr>
          <w:trHeight w:val="621"/>
        </w:trPr>
        <w:tc>
          <w:tcPr>
            <w:tcW w:w="8650" w:type="dxa"/>
          </w:tcPr>
          <w:p w:rsidR="006432A9" w:rsidRPr="0099652E" w:rsidRDefault="0099652E" w:rsidP="009D7A4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Снижение показателей общей заболеваемости среди детского населения</w:t>
            </w:r>
          </w:p>
        </w:tc>
        <w:tc>
          <w:tcPr>
            <w:tcW w:w="3224" w:type="dxa"/>
            <w:vAlign w:val="center"/>
          </w:tcPr>
          <w:p w:rsidR="00610CE8" w:rsidRDefault="002622B2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на </w:t>
            </w:r>
            <w:r w:rsidRPr="00B27E87">
              <w:rPr>
                <w:rFonts w:ascii="Times New Roman" w:hAnsi="Times New Roman"/>
                <w:sz w:val="30"/>
                <w:szCs w:val="30"/>
              </w:rPr>
              <w:t>1</w:t>
            </w:r>
            <w:r w:rsidR="00610CE8" w:rsidRPr="002622B2">
              <w:rPr>
                <w:rFonts w:ascii="Times New Roman" w:hAnsi="Times New Roman"/>
                <w:sz w:val="30"/>
                <w:szCs w:val="30"/>
              </w:rPr>
              <w:t xml:space="preserve"> %</w:t>
            </w:r>
          </w:p>
          <w:p w:rsidR="009D7A47" w:rsidRPr="009D7A47" w:rsidRDefault="009D7A47" w:rsidP="009965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55" w:type="dxa"/>
            <w:vAlign w:val="center"/>
          </w:tcPr>
          <w:p w:rsidR="00610CE8" w:rsidRDefault="002622B2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на </w:t>
            </w:r>
            <w:r w:rsidRPr="00B27E87">
              <w:rPr>
                <w:rFonts w:ascii="Times New Roman" w:hAnsi="Times New Roman"/>
                <w:sz w:val="30"/>
                <w:szCs w:val="30"/>
              </w:rPr>
              <w:t>2</w:t>
            </w:r>
            <w:r w:rsidR="00610CE8" w:rsidRPr="002622B2">
              <w:rPr>
                <w:rFonts w:ascii="Times New Roman" w:hAnsi="Times New Roman"/>
                <w:sz w:val="30"/>
                <w:szCs w:val="30"/>
              </w:rPr>
              <w:t xml:space="preserve"> %</w:t>
            </w:r>
          </w:p>
          <w:p w:rsidR="009D7A47" w:rsidRPr="002622B2" w:rsidRDefault="009D7A47" w:rsidP="009965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0CE8" w:rsidRPr="003522D0" w:rsidTr="00C90E86">
        <w:trPr>
          <w:trHeight w:val="621"/>
        </w:trPr>
        <w:tc>
          <w:tcPr>
            <w:tcW w:w="8650" w:type="dxa"/>
          </w:tcPr>
          <w:p w:rsidR="00610CE8" w:rsidRPr="003522D0" w:rsidRDefault="00610CE8" w:rsidP="006432A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522D0">
              <w:rPr>
                <w:rFonts w:ascii="Times New Roman" w:hAnsi="Times New Roman"/>
                <w:sz w:val="30"/>
                <w:szCs w:val="30"/>
              </w:rPr>
              <w:t xml:space="preserve">Обеспечение охвата медосмотрами  </w:t>
            </w:r>
            <w:proofErr w:type="gramStart"/>
            <w:r w:rsidRPr="003522D0">
              <w:rPr>
                <w:rFonts w:ascii="Times New Roman" w:hAnsi="Times New Roman"/>
                <w:sz w:val="30"/>
                <w:szCs w:val="30"/>
              </w:rPr>
              <w:t>работающих</w:t>
            </w:r>
            <w:proofErr w:type="gramEnd"/>
            <w:r w:rsidRPr="003522D0">
              <w:rPr>
                <w:rFonts w:ascii="Times New Roman" w:hAnsi="Times New Roman"/>
                <w:sz w:val="30"/>
                <w:szCs w:val="30"/>
              </w:rPr>
              <w:t xml:space="preserve"> от подлежащего контингента</w:t>
            </w:r>
          </w:p>
        </w:tc>
        <w:tc>
          <w:tcPr>
            <w:tcW w:w="3224" w:type="dxa"/>
            <w:vAlign w:val="center"/>
          </w:tcPr>
          <w:p w:rsidR="00610CE8" w:rsidRPr="003522D0" w:rsidRDefault="00610CE8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522D0">
              <w:rPr>
                <w:rFonts w:ascii="Times New Roman" w:hAnsi="Times New Roman"/>
                <w:sz w:val="30"/>
                <w:szCs w:val="30"/>
              </w:rPr>
              <w:t>не ниже 99 %</w:t>
            </w:r>
          </w:p>
        </w:tc>
        <w:tc>
          <w:tcPr>
            <w:tcW w:w="3255" w:type="dxa"/>
            <w:vAlign w:val="center"/>
          </w:tcPr>
          <w:p w:rsidR="00610CE8" w:rsidRPr="003522D0" w:rsidRDefault="00610CE8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522D0">
              <w:rPr>
                <w:rFonts w:ascii="Times New Roman" w:hAnsi="Times New Roman"/>
                <w:sz w:val="30"/>
                <w:szCs w:val="30"/>
              </w:rPr>
              <w:t>не ниже 99,5 %</w:t>
            </w:r>
          </w:p>
        </w:tc>
      </w:tr>
      <w:tr w:rsidR="000C3BAD" w:rsidRPr="003522D0" w:rsidTr="00C90E86">
        <w:trPr>
          <w:trHeight w:val="621"/>
        </w:trPr>
        <w:tc>
          <w:tcPr>
            <w:tcW w:w="8650" w:type="dxa"/>
          </w:tcPr>
          <w:p w:rsidR="000C3BAD" w:rsidRPr="003522D0" w:rsidRDefault="00401319" w:rsidP="006432A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522D0">
              <w:rPr>
                <w:rFonts w:ascii="Times New Roman" w:hAnsi="Times New Roman"/>
                <w:sz w:val="30"/>
                <w:szCs w:val="30"/>
              </w:rPr>
              <w:t>Обеспечение уровней охвата населения в соответствии с Национальным календарем профилактических прививок</w:t>
            </w:r>
          </w:p>
        </w:tc>
        <w:tc>
          <w:tcPr>
            <w:tcW w:w="3224" w:type="dxa"/>
            <w:vAlign w:val="center"/>
          </w:tcPr>
          <w:p w:rsidR="000C3BAD" w:rsidRPr="003522D0" w:rsidRDefault="00401319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522D0">
              <w:rPr>
                <w:rFonts w:ascii="Times New Roman" w:hAnsi="Times New Roman"/>
                <w:sz w:val="30"/>
                <w:szCs w:val="30"/>
              </w:rPr>
              <w:t>Ежегодно не менее 97% для детей, 96% для взрослых</w:t>
            </w:r>
          </w:p>
        </w:tc>
        <w:tc>
          <w:tcPr>
            <w:tcW w:w="3255" w:type="dxa"/>
            <w:vAlign w:val="center"/>
          </w:tcPr>
          <w:p w:rsidR="000C3BAD" w:rsidRPr="003522D0" w:rsidRDefault="00401319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522D0">
              <w:rPr>
                <w:rFonts w:ascii="Times New Roman" w:hAnsi="Times New Roman"/>
                <w:sz w:val="30"/>
                <w:szCs w:val="30"/>
              </w:rPr>
              <w:t>Ежегодно не менее 97% для детей, 96% для взрослых</w:t>
            </w:r>
          </w:p>
        </w:tc>
      </w:tr>
      <w:tr w:rsidR="00401319" w:rsidRPr="003522D0" w:rsidTr="00C90E86">
        <w:trPr>
          <w:trHeight w:val="621"/>
        </w:trPr>
        <w:tc>
          <w:tcPr>
            <w:tcW w:w="8650" w:type="dxa"/>
          </w:tcPr>
          <w:p w:rsidR="00401319" w:rsidRPr="003522D0" w:rsidRDefault="00401319" w:rsidP="006432A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522D0">
              <w:rPr>
                <w:rFonts w:ascii="Times New Roman" w:hAnsi="Times New Roman"/>
                <w:sz w:val="30"/>
                <w:szCs w:val="30"/>
              </w:rPr>
              <w:t>Организация и проведение  кампании по проведению прививок против гриппа населения, охватив на 75% группы риска</w:t>
            </w:r>
          </w:p>
        </w:tc>
        <w:tc>
          <w:tcPr>
            <w:tcW w:w="3224" w:type="dxa"/>
            <w:vAlign w:val="center"/>
          </w:tcPr>
          <w:p w:rsidR="00401319" w:rsidRPr="003522D0" w:rsidRDefault="00401319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522D0">
              <w:rPr>
                <w:rFonts w:ascii="Times New Roman" w:hAnsi="Times New Roman"/>
                <w:sz w:val="30"/>
                <w:szCs w:val="30"/>
              </w:rPr>
              <w:t>Ежегодно 75% группы риска</w:t>
            </w:r>
          </w:p>
        </w:tc>
        <w:tc>
          <w:tcPr>
            <w:tcW w:w="3255" w:type="dxa"/>
            <w:vAlign w:val="center"/>
          </w:tcPr>
          <w:p w:rsidR="00401319" w:rsidRPr="003522D0" w:rsidRDefault="00401319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522D0">
              <w:rPr>
                <w:rFonts w:ascii="Times New Roman" w:hAnsi="Times New Roman"/>
                <w:sz w:val="30"/>
                <w:szCs w:val="30"/>
              </w:rPr>
              <w:t>Ежегодно 75% группы риска</w:t>
            </w:r>
          </w:p>
        </w:tc>
      </w:tr>
      <w:tr w:rsidR="00401319" w:rsidRPr="00357A05" w:rsidTr="00C90E86">
        <w:trPr>
          <w:trHeight w:val="855"/>
        </w:trPr>
        <w:tc>
          <w:tcPr>
            <w:tcW w:w="8650" w:type="dxa"/>
          </w:tcPr>
          <w:p w:rsidR="00982E6C" w:rsidRPr="00C41BB1" w:rsidRDefault="004626E9" w:rsidP="004626E9">
            <w:pPr>
              <w:pStyle w:val="a4"/>
              <w:jc w:val="both"/>
              <w:rPr>
                <w:color w:val="FF0000"/>
                <w:sz w:val="30"/>
                <w:szCs w:val="30"/>
              </w:rPr>
            </w:pPr>
            <w:r w:rsidRPr="007D2C21">
              <w:rPr>
                <w:color w:val="000000" w:themeColor="text1"/>
                <w:sz w:val="30"/>
                <w:szCs w:val="30"/>
              </w:rPr>
              <w:t>Процент охвата обследованием контактных лиц в очагах ВГВ-инфекции и микст-инфекции</w:t>
            </w:r>
          </w:p>
        </w:tc>
        <w:tc>
          <w:tcPr>
            <w:tcW w:w="3224" w:type="dxa"/>
          </w:tcPr>
          <w:p w:rsidR="00F4158D" w:rsidRPr="00F4158D" w:rsidRDefault="00357A05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 w:rsidRPr="00357A05">
              <w:rPr>
                <w:rFonts w:ascii="Times New Roman" w:hAnsi="Times New Roman"/>
                <w:sz w:val="30"/>
                <w:szCs w:val="30"/>
              </w:rPr>
              <w:t>90% от подлежащих</w:t>
            </w:r>
          </w:p>
        </w:tc>
        <w:tc>
          <w:tcPr>
            <w:tcW w:w="3255" w:type="dxa"/>
          </w:tcPr>
          <w:p w:rsidR="00401319" w:rsidRPr="00357A05" w:rsidRDefault="00357A05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57A05">
              <w:rPr>
                <w:rFonts w:ascii="Times New Roman" w:hAnsi="Times New Roman"/>
                <w:sz w:val="30"/>
                <w:szCs w:val="30"/>
              </w:rPr>
              <w:t>90% от подлежащих</w:t>
            </w:r>
          </w:p>
        </w:tc>
      </w:tr>
      <w:tr w:rsidR="00357A05" w:rsidRPr="003522D0" w:rsidTr="005F0FE8">
        <w:trPr>
          <w:trHeight w:val="945"/>
        </w:trPr>
        <w:tc>
          <w:tcPr>
            <w:tcW w:w="8650" w:type="dxa"/>
          </w:tcPr>
          <w:p w:rsidR="00357A05" w:rsidRPr="00E33AE0" w:rsidRDefault="00357A05" w:rsidP="004626E9">
            <w:pPr>
              <w:pStyle w:val="a4"/>
              <w:jc w:val="both"/>
              <w:rPr>
                <w:sz w:val="30"/>
                <w:szCs w:val="30"/>
              </w:rPr>
            </w:pPr>
            <w:r w:rsidRPr="00E33AE0">
              <w:rPr>
                <w:sz w:val="30"/>
                <w:szCs w:val="30"/>
              </w:rPr>
              <w:t xml:space="preserve">Процент отказов от обследования среди контактных лиц в очагах ВГВ-инфекции </w:t>
            </w:r>
          </w:p>
          <w:p w:rsidR="00E33AE0" w:rsidRDefault="00E33AE0" w:rsidP="007D2C21">
            <w:pPr>
              <w:pStyle w:val="a4"/>
              <w:jc w:val="both"/>
              <w:rPr>
                <w:color w:val="FF0000"/>
                <w:sz w:val="30"/>
                <w:szCs w:val="30"/>
              </w:rPr>
            </w:pPr>
          </w:p>
          <w:p w:rsidR="00764123" w:rsidRDefault="00357A05" w:rsidP="00764123">
            <w:pPr>
              <w:pStyle w:val="a4"/>
              <w:jc w:val="both"/>
              <w:rPr>
                <w:sz w:val="30"/>
                <w:szCs w:val="30"/>
              </w:rPr>
            </w:pPr>
            <w:r w:rsidRPr="004939FD">
              <w:rPr>
                <w:sz w:val="30"/>
                <w:szCs w:val="30"/>
              </w:rPr>
              <w:t>Процент охвата вакцинацией против вирусного гепатита</w:t>
            </w:r>
            <w:proofErr w:type="gramStart"/>
            <w:r w:rsidRPr="004939FD">
              <w:rPr>
                <w:sz w:val="30"/>
                <w:szCs w:val="30"/>
              </w:rPr>
              <w:t xml:space="preserve"> В</w:t>
            </w:r>
            <w:proofErr w:type="gramEnd"/>
            <w:r w:rsidRPr="004939FD">
              <w:rPr>
                <w:sz w:val="30"/>
                <w:szCs w:val="30"/>
              </w:rPr>
              <w:t xml:space="preserve"> контактных лиц в очагах ВГВ-инфекции </w:t>
            </w:r>
          </w:p>
          <w:p w:rsidR="00357A05" w:rsidRPr="00C41BB1" w:rsidRDefault="00764123" w:rsidP="00C41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gramStart"/>
            <w:r w:rsidRPr="00764123">
              <w:rPr>
                <w:i/>
                <w:sz w:val="30"/>
                <w:szCs w:val="30"/>
              </w:rPr>
              <w:t>(к</w:t>
            </w:r>
            <w:r w:rsidRPr="00764123">
              <w:rPr>
                <w:rFonts w:ascii="Times New Roman" w:hAnsi="Times New Roman" w:cs="Times New Roman"/>
                <w:i/>
                <w:sz w:val="28"/>
                <w:szCs w:val="28"/>
              </w:rPr>
              <w:t>освенные-индикаторы (дополнительные) по достижению показателя ЦУР 3.3.4.</w:t>
            </w:r>
            <w:proofErr w:type="gramEnd"/>
            <w:r w:rsidRPr="00764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«Заболеваемость гепатитом</w:t>
            </w:r>
            <w:proofErr w:type="gramStart"/>
            <w:r w:rsidRPr="00764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proofErr w:type="gramEnd"/>
            <w:r w:rsidRPr="00764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100 000 человек»)</w:t>
            </w:r>
          </w:p>
        </w:tc>
        <w:tc>
          <w:tcPr>
            <w:tcW w:w="3224" w:type="dxa"/>
          </w:tcPr>
          <w:p w:rsidR="00357A05" w:rsidRPr="004939FD" w:rsidRDefault="004939FD" w:rsidP="00C90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39FD">
              <w:rPr>
                <w:rFonts w:ascii="Times New Roman" w:hAnsi="Times New Roman" w:cs="Times New Roman"/>
                <w:sz w:val="30"/>
                <w:szCs w:val="30"/>
              </w:rPr>
              <w:t>не более 5% от подлежащих</w:t>
            </w:r>
          </w:p>
          <w:p w:rsidR="004939FD" w:rsidRPr="004939FD" w:rsidRDefault="004939FD" w:rsidP="00C90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39FD" w:rsidRDefault="004939FD" w:rsidP="00C90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39FD">
              <w:rPr>
                <w:rFonts w:ascii="Times New Roman" w:hAnsi="Times New Roman" w:cs="Times New Roman"/>
                <w:sz w:val="30"/>
                <w:szCs w:val="30"/>
              </w:rPr>
              <w:t>89%</w:t>
            </w:r>
          </w:p>
          <w:p w:rsidR="00741639" w:rsidRPr="00C90E86" w:rsidRDefault="00741639" w:rsidP="00C90E86">
            <w:pPr>
              <w:pStyle w:val="a4"/>
              <w:jc w:val="center"/>
              <w:rPr>
                <w:sz w:val="30"/>
                <w:szCs w:val="30"/>
              </w:rPr>
            </w:pPr>
          </w:p>
        </w:tc>
        <w:tc>
          <w:tcPr>
            <w:tcW w:w="3255" w:type="dxa"/>
          </w:tcPr>
          <w:p w:rsidR="00357A05" w:rsidRPr="004939FD" w:rsidRDefault="004939FD" w:rsidP="00C90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39FD">
              <w:rPr>
                <w:rFonts w:ascii="Times New Roman" w:hAnsi="Times New Roman" w:cs="Times New Roman"/>
                <w:sz w:val="30"/>
                <w:szCs w:val="30"/>
              </w:rPr>
              <w:t>не более 5% от подлежащих</w:t>
            </w:r>
          </w:p>
          <w:p w:rsidR="004939FD" w:rsidRPr="004939FD" w:rsidRDefault="004939FD" w:rsidP="00C90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39FD" w:rsidRDefault="004939FD" w:rsidP="00C90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39FD">
              <w:rPr>
                <w:rFonts w:ascii="Times New Roman" w:hAnsi="Times New Roman" w:cs="Times New Roman"/>
                <w:sz w:val="30"/>
                <w:szCs w:val="30"/>
              </w:rPr>
              <w:t>90%</w:t>
            </w:r>
          </w:p>
          <w:p w:rsidR="00741639" w:rsidRDefault="00741639" w:rsidP="00C90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F0FE8" w:rsidRPr="00C90E86" w:rsidRDefault="005F0FE8" w:rsidP="00C90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F0FE8" w:rsidRPr="003522D0" w:rsidTr="005F0FE8">
        <w:trPr>
          <w:trHeight w:val="1350"/>
        </w:trPr>
        <w:tc>
          <w:tcPr>
            <w:tcW w:w="8650" w:type="dxa"/>
          </w:tcPr>
          <w:p w:rsidR="005F0FE8" w:rsidRPr="004939FD" w:rsidRDefault="005F0FE8" w:rsidP="004626E9">
            <w:pPr>
              <w:pStyle w:val="a4"/>
              <w:jc w:val="both"/>
              <w:rPr>
                <w:sz w:val="30"/>
                <w:szCs w:val="30"/>
              </w:rPr>
            </w:pPr>
          </w:p>
          <w:p w:rsidR="005F0FE8" w:rsidRDefault="005F0FE8" w:rsidP="004626E9">
            <w:pPr>
              <w:pStyle w:val="a4"/>
              <w:jc w:val="both"/>
              <w:rPr>
                <w:sz w:val="30"/>
                <w:szCs w:val="30"/>
              </w:rPr>
            </w:pPr>
            <w:r w:rsidRPr="00C90E86">
              <w:rPr>
                <w:sz w:val="30"/>
                <w:szCs w:val="30"/>
              </w:rPr>
              <w:t>Абсолютное число случаев профессионального инфицирования медицинских работников вирусом гепатита</w:t>
            </w:r>
            <w:proofErr w:type="gramStart"/>
            <w:r w:rsidRPr="00C90E86">
              <w:rPr>
                <w:sz w:val="30"/>
                <w:szCs w:val="30"/>
              </w:rPr>
              <w:t xml:space="preserve"> В</w:t>
            </w:r>
            <w:proofErr w:type="gramEnd"/>
          </w:p>
          <w:p w:rsidR="005F0FE8" w:rsidRPr="00E33AE0" w:rsidRDefault="00480E6B" w:rsidP="00480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30"/>
                <w:szCs w:val="30"/>
              </w:rPr>
            </w:pPr>
            <w:proofErr w:type="gramStart"/>
            <w:r w:rsidRPr="00480E6B">
              <w:rPr>
                <w:rFonts w:ascii="Times New Roman" w:hAnsi="Times New Roman" w:cs="Times New Roman"/>
                <w:i/>
                <w:sz w:val="28"/>
                <w:szCs w:val="28"/>
              </w:rPr>
              <w:t>(к</w:t>
            </w:r>
            <w:r w:rsidRPr="00764123">
              <w:rPr>
                <w:rFonts w:ascii="Times New Roman" w:hAnsi="Times New Roman" w:cs="Times New Roman"/>
                <w:i/>
                <w:sz w:val="28"/>
                <w:szCs w:val="28"/>
              </w:rPr>
              <w:t>освенные-индикаторы (дополнительные) по достижению показателя ЦУР 3.3.4.</w:t>
            </w:r>
            <w:proofErr w:type="gramEnd"/>
            <w:r w:rsidRPr="00764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«Заболеваемость гепатитом</w:t>
            </w:r>
            <w:proofErr w:type="gramStart"/>
            <w:r w:rsidRPr="00764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proofErr w:type="gramEnd"/>
            <w:r w:rsidRPr="00764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100 000 человек»)</w:t>
            </w:r>
          </w:p>
        </w:tc>
        <w:tc>
          <w:tcPr>
            <w:tcW w:w="3224" w:type="dxa"/>
          </w:tcPr>
          <w:p w:rsidR="005F0FE8" w:rsidRDefault="005F0FE8" w:rsidP="00C90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F0FE8" w:rsidRDefault="005F0FE8" w:rsidP="00C90E86">
            <w:pPr>
              <w:pStyle w:val="a4"/>
              <w:jc w:val="center"/>
              <w:rPr>
                <w:sz w:val="30"/>
                <w:szCs w:val="30"/>
              </w:rPr>
            </w:pPr>
            <w:r w:rsidRPr="00C90E86">
              <w:rPr>
                <w:sz w:val="30"/>
                <w:szCs w:val="30"/>
              </w:rPr>
              <w:t>отсутствие регистрации случаев</w:t>
            </w:r>
          </w:p>
          <w:p w:rsidR="005F0FE8" w:rsidRPr="004939FD" w:rsidRDefault="005F0FE8" w:rsidP="00C90E86">
            <w:pPr>
              <w:pStyle w:val="a4"/>
              <w:jc w:val="center"/>
              <w:rPr>
                <w:sz w:val="30"/>
                <w:szCs w:val="30"/>
              </w:rPr>
            </w:pPr>
          </w:p>
        </w:tc>
        <w:tc>
          <w:tcPr>
            <w:tcW w:w="3255" w:type="dxa"/>
          </w:tcPr>
          <w:p w:rsidR="005F0FE8" w:rsidRDefault="005F0FE8" w:rsidP="00C90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F0FE8" w:rsidRDefault="005F0FE8" w:rsidP="00C90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0E86">
              <w:rPr>
                <w:rFonts w:ascii="Times New Roman" w:hAnsi="Times New Roman" w:cs="Times New Roman"/>
                <w:sz w:val="30"/>
                <w:szCs w:val="30"/>
              </w:rPr>
              <w:t>отсутствие регистрации случаев</w:t>
            </w:r>
          </w:p>
          <w:p w:rsidR="005F0FE8" w:rsidRPr="004939FD" w:rsidRDefault="005F0FE8" w:rsidP="00C90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F0FE8" w:rsidRPr="003522D0" w:rsidTr="003E11C7">
        <w:trPr>
          <w:trHeight w:val="1465"/>
        </w:trPr>
        <w:tc>
          <w:tcPr>
            <w:tcW w:w="8650" w:type="dxa"/>
          </w:tcPr>
          <w:p w:rsidR="005F0FE8" w:rsidRDefault="005F0FE8" w:rsidP="004626E9">
            <w:pPr>
              <w:pStyle w:val="a4"/>
              <w:jc w:val="both"/>
              <w:rPr>
                <w:color w:val="FF0000"/>
                <w:sz w:val="30"/>
                <w:szCs w:val="30"/>
              </w:rPr>
            </w:pPr>
          </w:p>
          <w:p w:rsidR="005F0FE8" w:rsidRDefault="00EB23F8" w:rsidP="003E11C7">
            <w:pPr>
              <w:pStyle w:val="a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Процент отказов от вакцинации среди контактных лиц в очагах ВГВ </w:t>
            </w:r>
            <w:proofErr w:type="gramStart"/>
            <w:r>
              <w:rPr>
                <w:sz w:val="30"/>
                <w:szCs w:val="30"/>
              </w:rPr>
              <w:t>-и</w:t>
            </w:r>
            <w:proofErr w:type="gramEnd"/>
            <w:r>
              <w:rPr>
                <w:sz w:val="30"/>
                <w:szCs w:val="30"/>
              </w:rPr>
              <w:t xml:space="preserve">нфекции </w:t>
            </w:r>
          </w:p>
          <w:p w:rsidR="00480E6B" w:rsidRPr="004939FD" w:rsidRDefault="00480E6B" w:rsidP="00480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30"/>
                <w:szCs w:val="30"/>
              </w:rPr>
            </w:pPr>
            <w:proofErr w:type="gramStart"/>
            <w:r w:rsidRPr="00480E6B">
              <w:rPr>
                <w:rFonts w:ascii="Times New Roman" w:hAnsi="Times New Roman" w:cs="Times New Roman"/>
                <w:i/>
                <w:sz w:val="28"/>
                <w:szCs w:val="28"/>
              </w:rPr>
              <w:t>(к</w:t>
            </w:r>
            <w:r w:rsidRPr="00764123">
              <w:rPr>
                <w:rFonts w:ascii="Times New Roman" w:hAnsi="Times New Roman" w:cs="Times New Roman"/>
                <w:i/>
                <w:sz w:val="28"/>
                <w:szCs w:val="28"/>
              </w:rPr>
              <w:t>освенные-индикаторы (дополнительные) по достижению показателя ЦУР 3.3.4.</w:t>
            </w:r>
            <w:proofErr w:type="gramEnd"/>
            <w:r w:rsidRPr="00764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«Заболеваемость гепатитом</w:t>
            </w:r>
            <w:proofErr w:type="gramStart"/>
            <w:r w:rsidRPr="00764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proofErr w:type="gramEnd"/>
            <w:r w:rsidRPr="00764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100 000 человек»)</w:t>
            </w:r>
          </w:p>
        </w:tc>
        <w:tc>
          <w:tcPr>
            <w:tcW w:w="3224" w:type="dxa"/>
          </w:tcPr>
          <w:p w:rsidR="005F0FE8" w:rsidRDefault="005F0FE8" w:rsidP="00C90E86">
            <w:pPr>
              <w:pStyle w:val="a4"/>
              <w:jc w:val="center"/>
              <w:rPr>
                <w:sz w:val="30"/>
                <w:szCs w:val="30"/>
              </w:rPr>
            </w:pPr>
          </w:p>
          <w:p w:rsidR="003E11C7" w:rsidRPr="004939FD" w:rsidRDefault="003E11C7" w:rsidP="003E11C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39FD">
              <w:rPr>
                <w:rFonts w:ascii="Times New Roman" w:hAnsi="Times New Roman" w:cs="Times New Roman"/>
                <w:sz w:val="30"/>
                <w:szCs w:val="30"/>
              </w:rPr>
              <w:t>не более 5% от подлежащих</w:t>
            </w:r>
          </w:p>
          <w:p w:rsidR="005F0FE8" w:rsidRDefault="005F0FE8" w:rsidP="00C90E86">
            <w:pPr>
              <w:pStyle w:val="a4"/>
              <w:jc w:val="center"/>
              <w:rPr>
                <w:sz w:val="30"/>
                <w:szCs w:val="30"/>
              </w:rPr>
            </w:pPr>
          </w:p>
          <w:p w:rsidR="005F0FE8" w:rsidRDefault="005F0FE8" w:rsidP="00C90E86">
            <w:pPr>
              <w:pStyle w:val="a4"/>
              <w:jc w:val="center"/>
              <w:rPr>
                <w:sz w:val="30"/>
                <w:szCs w:val="30"/>
              </w:rPr>
            </w:pPr>
          </w:p>
        </w:tc>
        <w:tc>
          <w:tcPr>
            <w:tcW w:w="3255" w:type="dxa"/>
          </w:tcPr>
          <w:p w:rsidR="005F0FE8" w:rsidRDefault="005F0FE8" w:rsidP="00C90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F0FE8" w:rsidRDefault="003E11C7" w:rsidP="003E11C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39FD">
              <w:rPr>
                <w:rFonts w:ascii="Times New Roman" w:hAnsi="Times New Roman" w:cs="Times New Roman"/>
                <w:sz w:val="30"/>
                <w:szCs w:val="30"/>
              </w:rPr>
              <w:t>не более 5% от подлежащих</w:t>
            </w:r>
          </w:p>
        </w:tc>
      </w:tr>
      <w:tr w:rsidR="005F0FE8" w:rsidRPr="003522D0" w:rsidTr="003E11C7">
        <w:trPr>
          <w:trHeight w:val="1291"/>
        </w:trPr>
        <w:tc>
          <w:tcPr>
            <w:tcW w:w="8650" w:type="dxa"/>
          </w:tcPr>
          <w:p w:rsidR="005F0FE8" w:rsidRDefault="005F0FE8" w:rsidP="004626E9">
            <w:pPr>
              <w:pStyle w:val="a4"/>
              <w:jc w:val="both"/>
              <w:rPr>
                <w:sz w:val="30"/>
                <w:szCs w:val="30"/>
              </w:rPr>
            </w:pPr>
          </w:p>
          <w:p w:rsidR="005F0FE8" w:rsidRDefault="005F0FE8" w:rsidP="004626E9">
            <w:pPr>
              <w:pStyle w:val="a4"/>
              <w:jc w:val="both"/>
              <w:rPr>
                <w:sz w:val="30"/>
                <w:szCs w:val="30"/>
              </w:rPr>
            </w:pPr>
            <w:r w:rsidRPr="00741639">
              <w:rPr>
                <w:sz w:val="30"/>
                <w:szCs w:val="30"/>
              </w:rPr>
              <w:t>Абсолютное число случаев вертикальной передачи гепатита</w:t>
            </w:r>
            <w:proofErr w:type="gramStart"/>
            <w:r w:rsidRPr="00741639">
              <w:rPr>
                <w:sz w:val="30"/>
                <w:szCs w:val="30"/>
              </w:rPr>
              <w:t xml:space="preserve"> В</w:t>
            </w:r>
            <w:proofErr w:type="gramEnd"/>
            <w:r w:rsidRPr="00741639">
              <w:rPr>
                <w:sz w:val="30"/>
                <w:szCs w:val="30"/>
              </w:rPr>
              <w:t xml:space="preserve"> от матери ребенку</w:t>
            </w:r>
          </w:p>
          <w:p w:rsidR="005F0FE8" w:rsidRDefault="00480E6B" w:rsidP="00480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30"/>
                <w:szCs w:val="30"/>
              </w:rPr>
            </w:pPr>
            <w:proofErr w:type="gramStart"/>
            <w:r w:rsidRPr="00480E6B">
              <w:rPr>
                <w:rFonts w:ascii="Times New Roman" w:hAnsi="Times New Roman" w:cs="Times New Roman"/>
                <w:i/>
                <w:sz w:val="28"/>
                <w:szCs w:val="28"/>
              </w:rPr>
              <w:t>(к</w:t>
            </w:r>
            <w:r w:rsidRPr="00764123">
              <w:rPr>
                <w:rFonts w:ascii="Times New Roman" w:hAnsi="Times New Roman" w:cs="Times New Roman"/>
                <w:i/>
                <w:sz w:val="28"/>
                <w:szCs w:val="28"/>
              </w:rPr>
              <w:t>освенные-индикаторы (дополнительные) по достижению показателя ЦУР 3.3.4.</w:t>
            </w:r>
            <w:proofErr w:type="gramEnd"/>
            <w:r w:rsidRPr="00764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«Заболеваемость гепатитом</w:t>
            </w:r>
            <w:proofErr w:type="gramStart"/>
            <w:r w:rsidRPr="00764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proofErr w:type="gramEnd"/>
            <w:r w:rsidRPr="00764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100 000 человек»)</w:t>
            </w:r>
          </w:p>
        </w:tc>
        <w:tc>
          <w:tcPr>
            <w:tcW w:w="3224" w:type="dxa"/>
          </w:tcPr>
          <w:p w:rsidR="005F0FE8" w:rsidRDefault="005F0FE8" w:rsidP="00C90E86">
            <w:pPr>
              <w:pStyle w:val="a4"/>
              <w:jc w:val="center"/>
              <w:rPr>
                <w:sz w:val="30"/>
                <w:szCs w:val="30"/>
              </w:rPr>
            </w:pPr>
          </w:p>
          <w:p w:rsidR="005F0FE8" w:rsidRDefault="005F0FE8" w:rsidP="00C90E86">
            <w:pPr>
              <w:pStyle w:val="a4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отсутствие случаев</w:t>
            </w:r>
          </w:p>
        </w:tc>
        <w:tc>
          <w:tcPr>
            <w:tcW w:w="3255" w:type="dxa"/>
          </w:tcPr>
          <w:p w:rsidR="003E11C7" w:rsidRDefault="003E11C7" w:rsidP="00C90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F0FE8" w:rsidRDefault="003E11C7" w:rsidP="00C90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5F0FE8">
              <w:rPr>
                <w:rFonts w:ascii="Times New Roman" w:hAnsi="Times New Roman" w:cs="Times New Roman"/>
                <w:sz w:val="30"/>
                <w:szCs w:val="30"/>
              </w:rPr>
              <w:t>тсутствие случаев</w:t>
            </w:r>
          </w:p>
        </w:tc>
      </w:tr>
      <w:tr w:rsidR="00401319" w:rsidRPr="003522D0" w:rsidTr="00C90E86">
        <w:trPr>
          <w:trHeight w:val="606"/>
        </w:trPr>
        <w:tc>
          <w:tcPr>
            <w:tcW w:w="8650" w:type="dxa"/>
          </w:tcPr>
          <w:p w:rsidR="00401319" w:rsidRPr="003522D0" w:rsidRDefault="00974DD0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522D0">
              <w:rPr>
                <w:rFonts w:ascii="Times New Roman" w:hAnsi="Times New Roman"/>
                <w:sz w:val="30"/>
                <w:szCs w:val="30"/>
              </w:rPr>
              <w:t>Обеспечение пищеблоков ДДУ оборудованием для приготовления диетических блюд</w:t>
            </w:r>
          </w:p>
        </w:tc>
        <w:tc>
          <w:tcPr>
            <w:tcW w:w="3224" w:type="dxa"/>
            <w:vAlign w:val="center"/>
          </w:tcPr>
          <w:p w:rsidR="00401319" w:rsidRPr="005D04E7" w:rsidRDefault="00401319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D04E7">
              <w:rPr>
                <w:rFonts w:ascii="Times New Roman" w:hAnsi="Times New Roman"/>
                <w:sz w:val="30"/>
                <w:szCs w:val="30"/>
              </w:rPr>
              <w:t>5</w:t>
            </w:r>
            <w:r w:rsidR="00974DD0" w:rsidRPr="005D04E7">
              <w:rPr>
                <w:rFonts w:ascii="Times New Roman" w:hAnsi="Times New Roman"/>
                <w:sz w:val="30"/>
                <w:szCs w:val="30"/>
              </w:rPr>
              <w:t>0</w:t>
            </w:r>
            <w:r w:rsidRPr="005D04E7">
              <w:rPr>
                <w:rFonts w:ascii="Times New Roman" w:hAnsi="Times New Roman"/>
                <w:sz w:val="30"/>
                <w:szCs w:val="30"/>
              </w:rPr>
              <w:t xml:space="preserve"> %</w:t>
            </w:r>
            <w:r w:rsidR="00CA7A74" w:rsidRPr="005D04E7">
              <w:rPr>
                <w:rFonts w:ascii="Times New Roman" w:hAnsi="Times New Roman"/>
                <w:sz w:val="30"/>
                <w:szCs w:val="30"/>
              </w:rPr>
              <w:t xml:space="preserve"> от</w:t>
            </w:r>
            <w:r w:rsidR="005D04E7" w:rsidRPr="005D04E7">
              <w:rPr>
                <w:rFonts w:ascii="Times New Roman" w:hAnsi="Times New Roman"/>
                <w:sz w:val="30"/>
                <w:szCs w:val="30"/>
              </w:rPr>
              <w:t xml:space="preserve"> необходимого количества учреждений</w:t>
            </w:r>
          </w:p>
        </w:tc>
        <w:tc>
          <w:tcPr>
            <w:tcW w:w="3255" w:type="dxa"/>
            <w:vAlign w:val="center"/>
          </w:tcPr>
          <w:p w:rsidR="00401319" w:rsidRDefault="005D04E7" w:rsidP="005D04E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D0C78">
              <w:rPr>
                <w:rFonts w:ascii="Times New Roman" w:hAnsi="Times New Roman"/>
                <w:sz w:val="30"/>
                <w:szCs w:val="30"/>
              </w:rPr>
              <w:t>100</w:t>
            </w:r>
            <w:r w:rsidR="00401319" w:rsidRPr="005D0C78">
              <w:rPr>
                <w:rFonts w:ascii="Times New Roman" w:hAnsi="Times New Roman"/>
                <w:sz w:val="30"/>
                <w:szCs w:val="30"/>
              </w:rPr>
              <w:t xml:space="preserve"> %</w:t>
            </w:r>
            <w:r w:rsidRPr="005D0C78">
              <w:rPr>
                <w:rFonts w:ascii="Times New Roman" w:hAnsi="Times New Roman"/>
                <w:sz w:val="30"/>
                <w:szCs w:val="30"/>
              </w:rPr>
              <w:t xml:space="preserve"> от необходимого количества</w:t>
            </w:r>
            <w:r w:rsidR="005D0C78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 w:rsidRPr="005D0C78">
              <w:rPr>
                <w:rFonts w:ascii="Times New Roman" w:hAnsi="Times New Roman"/>
                <w:sz w:val="30"/>
                <w:szCs w:val="30"/>
              </w:rPr>
              <w:t>учреждений</w:t>
            </w:r>
          </w:p>
          <w:p w:rsidR="00683450" w:rsidRPr="00683450" w:rsidRDefault="00683450" w:rsidP="005D04E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</w:tr>
      <w:tr w:rsidR="00401319" w:rsidRPr="003522D0" w:rsidTr="00C90E86">
        <w:trPr>
          <w:trHeight w:val="139"/>
        </w:trPr>
        <w:tc>
          <w:tcPr>
            <w:tcW w:w="8650" w:type="dxa"/>
          </w:tcPr>
          <w:p w:rsidR="00401319" w:rsidRPr="00A91092" w:rsidRDefault="00401319" w:rsidP="00A65FB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 w:rsidRPr="003522D0">
              <w:rPr>
                <w:rFonts w:ascii="Times New Roman" w:hAnsi="Times New Roman"/>
                <w:sz w:val="30"/>
                <w:szCs w:val="30"/>
              </w:rPr>
              <w:t>Улучшение качества питьевой воды, подаваемой населению из разводящей сети от централизованных источников водоснабжения. Уменьшение количества нестандартных проб</w:t>
            </w:r>
            <w:r w:rsidR="00216015" w:rsidRPr="003522D0">
              <w:rPr>
                <w:rFonts w:ascii="Times New Roman" w:hAnsi="Times New Roman"/>
                <w:sz w:val="30"/>
                <w:szCs w:val="30"/>
              </w:rPr>
              <w:t xml:space="preserve"> по санитарно-химическим показателям </w:t>
            </w:r>
            <w:r w:rsidR="00A65FB8" w:rsidRPr="00807C0D">
              <w:rPr>
                <w:rFonts w:ascii="Times New Roman" w:hAnsi="Times New Roman" w:cs="Times New Roman"/>
                <w:i/>
                <w:sz w:val="28"/>
                <w:szCs w:val="28"/>
              </w:rPr>
              <w:t>(косвенные показатели программ достижения  показателей ЦУР 3.9.2,6.b.1</w:t>
            </w:r>
            <w:r w:rsidR="00A91092" w:rsidRPr="00807C0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224" w:type="dxa"/>
            <w:vAlign w:val="center"/>
          </w:tcPr>
          <w:p w:rsidR="00401319" w:rsidRPr="00050075" w:rsidRDefault="008A58CA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50075">
              <w:rPr>
                <w:rFonts w:ascii="Times New Roman" w:hAnsi="Times New Roman"/>
                <w:sz w:val="30"/>
                <w:szCs w:val="30"/>
              </w:rPr>
              <w:t xml:space="preserve">на </w:t>
            </w:r>
            <w:r w:rsidR="00050075"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  <w:r w:rsidR="00401319" w:rsidRPr="00050075">
              <w:rPr>
                <w:rFonts w:ascii="Times New Roman" w:hAnsi="Times New Roman"/>
                <w:sz w:val="30"/>
                <w:szCs w:val="30"/>
              </w:rPr>
              <w:t xml:space="preserve"> %</w:t>
            </w:r>
          </w:p>
          <w:p w:rsidR="002905ED" w:rsidRPr="00050075" w:rsidRDefault="002905ED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55" w:type="dxa"/>
            <w:vAlign w:val="center"/>
          </w:tcPr>
          <w:p w:rsidR="00401319" w:rsidRPr="00050075" w:rsidRDefault="00401319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50075">
              <w:rPr>
                <w:rFonts w:ascii="Times New Roman" w:hAnsi="Times New Roman"/>
                <w:sz w:val="30"/>
                <w:szCs w:val="30"/>
              </w:rPr>
              <w:t xml:space="preserve">на </w:t>
            </w:r>
            <w:r w:rsidR="00050075"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  <w:r w:rsidRPr="00050075">
              <w:rPr>
                <w:rFonts w:ascii="Times New Roman" w:hAnsi="Times New Roman"/>
                <w:sz w:val="30"/>
                <w:szCs w:val="30"/>
              </w:rPr>
              <w:t xml:space="preserve"> %</w:t>
            </w:r>
          </w:p>
          <w:p w:rsidR="002905ED" w:rsidRPr="00050075" w:rsidRDefault="002905ED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01319" w:rsidRPr="003522D0" w:rsidTr="00C90E86">
        <w:trPr>
          <w:trHeight w:val="139"/>
        </w:trPr>
        <w:tc>
          <w:tcPr>
            <w:tcW w:w="8650" w:type="dxa"/>
          </w:tcPr>
          <w:p w:rsidR="00401319" w:rsidRPr="00A91092" w:rsidRDefault="00401319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522D0">
              <w:rPr>
                <w:rFonts w:ascii="Times New Roman" w:hAnsi="Times New Roman"/>
                <w:sz w:val="30"/>
                <w:szCs w:val="30"/>
              </w:rPr>
              <w:t>Улучш</w:t>
            </w:r>
            <w:r w:rsidR="00B54D6D" w:rsidRPr="003522D0">
              <w:rPr>
                <w:rFonts w:ascii="Times New Roman" w:hAnsi="Times New Roman"/>
                <w:sz w:val="30"/>
                <w:szCs w:val="30"/>
              </w:rPr>
              <w:t>ение качества питьевой воды из н</w:t>
            </w:r>
            <w:r w:rsidRPr="003522D0">
              <w:rPr>
                <w:rFonts w:ascii="Times New Roman" w:hAnsi="Times New Roman"/>
                <w:sz w:val="30"/>
                <w:szCs w:val="30"/>
              </w:rPr>
              <w:t>ецентрализов</w:t>
            </w:r>
            <w:r w:rsidR="00946BEE" w:rsidRPr="003522D0">
              <w:rPr>
                <w:rFonts w:ascii="Times New Roman" w:hAnsi="Times New Roman"/>
                <w:sz w:val="30"/>
                <w:szCs w:val="30"/>
              </w:rPr>
              <w:t xml:space="preserve">анных источников водоснабжения. </w:t>
            </w:r>
            <w:r w:rsidRPr="003522D0">
              <w:rPr>
                <w:rFonts w:ascii="Times New Roman" w:hAnsi="Times New Roman"/>
                <w:sz w:val="30"/>
                <w:szCs w:val="30"/>
              </w:rPr>
              <w:t>Уменьшение количества нестандартных проб по содержанию нитратов</w:t>
            </w:r>
            <w:r w:rsidR="00A91092" w:rsidRPr="00807C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(косвенные </w:t>
            </w:r>
            <w:r w:rsidR="00A91092" w:rsidRPr="00807C0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показатели программ достижения  показателей ЦУР 3.9.2,6.b.1)</w:t>
            </w:r>
          </w:p>
        </w:tc>
        <w:tc>
          <w:tcPr>
            <w:tcW w:w="3224" w:type="dxa"/>
            <w:vAlign w:val="center"/>
          </w:tcPr>
          <w:p w:rsidR="00401319" w:rsidRPr="003522D0" w:rsidRDefault="008A58CA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522D0">
              <w:rPr>
                <w:rFonts w:ascii="Times New Roman" w:hAnsi="Times New Roman"/>
                <w:sz w:val="30"/>
                <w:szCs w:val="30"/>
              </w:rPr>
              <w:lastRenderedPageBreak/>
              <w:t>на 5</w:t>
            </w:r>
            <w:r w:rsidR="00401319" w:rsidRPr="003522D0">
              <w:rPr>
                <w:rFonts w:ascii="Times New Roman" w:hAnsi="Times New Roman"/>
                <w:sz w:val="30"/>
                <w:szCs w:val="30"/>
              </w:rPr>
              <w:t xml:space="preserve"> %</w:t>
            </w:r>
          </w:p>
        </w:tc>
        <w:tc>
          <w:tcPr>
            <w:tcW w:w="3255" w:type="dxa"/>
            <w:vAlign w:val="center"/>
          </w:tcPr>
          <w:p w:rsidR="00401319" w:rsidRPr="003522D0" w:rsidRDefault="00401319" w:rsidP="008A58C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522D0">
              <w:rPr>
                <w:rFonts w:ascii="Times New Roman" w:hAnsi="Times New Roman"/>
                <w:sz w:val="30"/>
                <w:szCs w:val="30"/>
              </w:rPr>
              <w:t>н</w:t>
            </w:r>
            <w:r w:rsidRPr="003522D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а </w:t>
            </w:r>
            <w:r w:rsidR="008A58CA" w:rsidRPr="003522D0">
              <w:rPr>
                <w:rFonts w:ascii="Times New Roman" w:hAnsi="Times New Roman"/>
                <w:sz w:val="30"/>
                <w:szCs w:val="30"/>
              </w:rPr>
              <w:t>5</w:t>
            </w:r>
            <w:r w:rsidRPr="003522D0">
              <w:rPr>
                <w:rFonts w:ascii="Times New Roman" w:hAnsi="Times New Roman"/>
                <w:sz w:val="30"/>
                <w:szCs w:val="30"/>
              </w:rPr>
              <w:t xml:space="preserve"> %</w:t>
            </w:r>
          </w:p>
        </w:tc>
      </w:tr>
      <w:tr w:rsidR="00A60F4A" w:rsidRPr="003522D0" w:rsidTr="00C90E86">
        <w:trPr>
          <w:trHeight w:val="139"/>
        </w:trPr>
        <w:tc>
          <w:tcPr>
            <w:tcW w:w="8650" w:type="dxa"/>
          </w:tcPr>
          <w:p w:rsidR="00A60F4A" w:rsidRPr="003522D0" w:rsidRDefault="00A60F4A" w:rsidP="0025083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522D0">
              <w:rPr>
                <w:rFonts w:ascii="Times New Roman" w:hAnsi="Times New Roman"/>
                <w:sz w:val="30"/>
                <w:szCs w:val="30"/>
              </w:rPr>
              <w:lastRenderedPageBreak/>
              <w:t>Вовлечение предприятий в профилактический проект</w:t>
            </w:r>
            <w:proofErr w:type="gramStart"/>
            <w:r w:rsidRPr="003522D0">
              <w:rPr>
                <w:rFonts w:ascii="Times New Roman" w:hAnsi="Times New Roman"/>
                <w:sz w:val="30"/>
                <w:szCs w:val="30"/>
              </w:rPr>
              <w:t>«З</w:t>
            </w:r>
            <w:proofErr w:type="gramEnd"/>
            <w:r w:rsidRPr="003522D0">
              <w:rPr>
                <w:rFonts w:ascii="Times New Roman" w:hAnsi="Times New Roman"/>
                <w:sz w:val="30"/>
                <w:szCs w:val="30"/>
              </w:rPr>
              <w:t>доровые сотрудники-успешное предприятие»</w:t>
            </w:r>
          </w:p>
        </w:tc>
        <w:tc>
          <w:tcPr>
            <w:tcW w:w="3224" w:type="dxa"/>
            <w:vAlign w:val="center"/>
          </w:tcPr>
          <w:p w:rsidR="00A60F4A" w:rsidRPr="003522D0" w:rsidRDefault="00A60F4A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не менее 1 учреждения</w:t>
            </w:r>
            <w:r w:rsidRPr="003522D0">
              <w:rPr>
                <w:rFonts w:ascii="Times New Roman" w:hAnsi="Times New Roman"/>
                <w:sz w:val="30"/>
                <w:szCs w:val="30"/>
              </w:rPr>
              <w:t xml:space="preserve"> в год</w:t>
            </w:r>
          </w:p>
        </w:tc>
        <w:tc>
          <w:tcPr>
            <w:tcW w:w="3255" w:type="dxa"/>
            <w:vAlign w:val="center"/>
          </w:tcPr>
          <w:p w:rsidR="00A60F4A" w:rsidRPr="003522D0" w:rsidRDefault="00A60F4A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не менее 1 учреждения</w:t>
            </w:r>
            <w:r w:rsidRPr="003522D0">
              <w:rPr>
                <w:rFonts w:ascii="Times New Roman" w:hAnsi="Times New Roman"/>
                <w:sz w:val="30"/>
                <w:szCs w:val="30"/>
              </w:rPr>
              <w:t xml:space="preserve"> в год</w:t>
            </w:r>
          </w:p>
        </w:tc>
      </w:tr>
      <w:tr w:rsidR="00A60F4A" w:rsidRPr="003522D0" w:rsidTr="00C90E86">
        <w:trPr>
          <w:trHeight w:val="139"/>
        </w:trPr>
        <w:tc>
          <w:tcPr>
            <w:tcW w:w="8650" w:type="dxa"/>
          </w:tcPr>
          <w:p w:rsidR="00A60F4A" w:rsidRPr="003522D0" w:rsidRDefault="00A60F4A" w:rsidP="006432A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522D0">
              <w:rPr>
                <w:rFonts w:ascii="Times New Roman" w:hAnsi="Times New Roman"/>
                <w:sz w:val="30"/>
                <w:szCs w:val="30"/>
              </w:rPr>
              <w:t>Обеспечение производственного лабораторного контроля на объектахнадзора</w:t>
            </w:r>
          </w:p>
        </w:tc>
        <w:tc>
          <w:tcPr>
            <w:tcW w:w="3224" w:type="dxa"/>
            <w:vAlign w:val="center"/>
          </w:tcPr>
          <w:p w:rsidR="00A60F4A" w:rsidRPr="003522D0" w:rsidRDefault="00A60F4A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522D0">
              <w:rPr>
                <w:rFonts w:ascii="Times New Roman" w:hAnsi="Times New Roman"/>
                <w:sz w:val="30"/>
                <w:szCs w:val="30"/>
              </w:rPr>
              <w:t>не менее 90%</w:t>
            </w:r>
          </w:p>
        </w:tc>
        <w:tc>
          <w:tcPr>
            <w:tcW w:w="3255" w:type="dxa"/>
            <w:vAlign w:val="center"/>
          </w:tcPr>
          <w:p w:rsidR="00A60F4A" w:rsidRPr="003522D0" w:rsidRDefault="00A60F4A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не менее </w:t>
            </w:r>
            <w:r w:rsidRPr="003522D0">
              <w:rPr>
                <w:rFonts w:ascii="Times New Roman" w:hAnsi="Times New Roman"/>
                <w:sz w:val="30"/>
                <w:szCs w:val="30"/>
              </w:rPr>
              <w:t>95%</w:t>
            </w:r>
          </w:p>
        </w:tc>
      </w:tr>
      <w:tr w:rsidR="00A60F4A" w:rsidRPr="003522D0" w:rsidTr="00C90E86">
        <w:trPr>
          <w:trHeight w:val="139"/>
        </w:trPr>
        <w:tc>
          <w:tcPr>
            <w:tcW w:w="8650" w:type="dxa"/>
          </w:tcPr>
          <w:p w:rsidR="00A60F4A" w:rsidRPr="003522D0" w:rsidRDefault="00A60F4A" w:rsidP="006432A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522D0">
              <w:rPr>
                <w:rFonts w:ascii="Times New Roman" w:hAnsi="Times New Roman" w:cs="Times New Roman"/>
                <w:sz w:val="30"/>
                <w:szCs w:val="30"/>
              </w:rPr>
              <w:t>Вовлечение школ района в проект «Школа – территория здоровья»</w:t>
            </w:r>
          </w:p>
        </w:tc>
        <w:tc>
          <w:tcPr>
            <w:tcW w:w="3224" w:type="dxa"/>
            <w:vAlign w:val="center"/>
          </w:tcPr>
          <w:p w:rsidR="00A60F4A" w:rsidRPr="003522D0" w:rsidRDefault="00A60F4A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522D0">
              <w:rPr>
                <w:rFonts w:ascii="Times New Roman" w:hAnsi="Times New Roman" w:cs="Times New Roman"/>
                <w:sz w:val="30"/>
                <w:szCs w:val="30"/>
              </w:rPr>
              <w:t>не менее 90%</w:t>
            </w:r>
          </w:p>
        </w:tc>
        <w:tc>
          <w:tcPr>
            <w:tcW w:w="3255" w:type="dxa"/>
            <w:vAlign w:val="center"/>
          </w:tcPr>
          <w:p w:rsidR="00A60F4A" w:rsidRPr="003522D0" w:rsidRDefault="00A60F4A" w:rsidP="006432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522D0">
              <w:rPr>
                <w:rFonts w:ascii="Times New Roman" w:hAnsi="Times New Roman" w:cs="Times New Roman"/>
                <w:sz w:val="30"/>
                <w:szCs w:val="30"/>
              </w:rPr>
              <w:t>не менее 100%</w:t>
            </w:r>
          </w:p>
        </w:tc>
      </w:tr>
      <w:tr w:rsidR="00A60F4A" w:rsidRPr="003522D0" w:rsidTr="00C90E86">
        <w:trPr>
          <w:trHeight w:val="139"/>
        </w:trPr>
        <w:tc>
          <w:tcPr>
            <w:tcW w:w="8650" w:type="dxa"/>
          </w:tcPr>
          <w:p w:rsidR="00A60F4A" w:rsidRPr="003522D0" w:rsidRDefault="00A60F4A" w:rsidP="00401319">
            <w:pPr>
              <w:pStyle w:val="a4"/>
              <w:jc w:val="both"/>
              <w:rPr>
                <w:color w:val="FF0000"/>
                <w:sz w:val="30"/>
                <w:szCs w:val="30"/>
              </w:rPr>
            </w:pPr>
            <w:r w:rsidRPr="007D2C21">
              <w:rPr>
                <w:rFonts w:eastAsia="PMingLiU"/>
                <w:bCs/>
                <w:sz w:val="30"/>
                <w:szCs w:val="30"/>
                <w:lang w:eastAsia="zh-TW"/>
              </w:rPr>
              <w:t>Реализация мероприятий по достижению стратегической цели ЮНЭЙДС  «95-95-95»</w:t>
            </w:r>
          </w:p>
          <w:p w:rsidR="00A60F4A" w:rsidRPr="003522D0" w:rsidRDefault="00A60F4A" w:rsidP="00643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24" w:type="dxa"/>
            <w:vAlign w:val="center"/>
          </w:tcPr>
          <w:p w:rsidR="00A60F4A" w:rsidRPr="00CA7A74" w:rsidRDefault="00A60F4A" w:rsidP="0024123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менее 90%</w:t>
            </w:r>
          </w:p>
          <w:p w:rsidR="00A60F4A" w:rsidRPr="00CA7A74" w:rsidRDefault="00A60F4A" w:rsidP="00006E8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3255" w:type="dxa"/>
            <w:vAlign w:val="center"/>
          </w:tcPr>
          <w:p w:rsidR="00A60F4A" w:rsidRPr="00CA7A74" w:rsidRDefault="00A60F4A" w:rsidP="0024123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241238">
              <w:rPr>
                <w:rFonts w:ascii="Times New Roman" w:hAnsi="Times New Roman" w:cs="Times New Roman"/>
                <w:sz w:val="30"/>
                <w:szCs w:val="30"/>
              </w:rPr>
              <w:t>е менее 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241238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</w:tc>
      </w:tr>
      <w:tr w:rsidR="00CC45EC" w:rsidRPr="003522D0" w:rsidTr="00C90E86">
        <w:trPr>
          <w:trHeight w:val="139"/>
        </w:trPr>
        <w:tc>
          <w:tcPr>
            <w:tcW w:w="8650" w:type="dxa"/>
          </w:tcPr>
          <w:p w:rsidR="00CC45EC" w:rsidRPr="003522D0" w:rsidRDefault="00CC45EC" w:rsidP="00661C3C">
            <w:pPr>
              <w:pStyle w:val="a4"/>
              <w:jc w:val="both"/>
              <w:rPr>
                <w:rFonts w:eastAsia="PMingLiU"/>
                <w:bCs/>
                <w:sz w:val="30"/>
                <w:szCs w:val="30"/>
                <w:lang w:eastAsia="zh-TW"/>
              </w:rPr>
            </w:pPr>
            <w:r w:rsidRPr="003522D0">
              <w:rPr>
                <w:sz w:val="30"/>
                <w:szCs w:val="30"/>
              </w:rPr>
              <w:t>Улучшение условий труда работающих ОАО «Краснопольский», ОДО «Спиллхард»</w:t>
            </w:r>
          </w:p>
        </w:tc>
        <w:tc>
          <w:tcPr>
            <w:tcW w:w="3224" w:type="dxa"/>
            <w:vAlign w:val="center"/>
          </w:tcPr>
          <w:p w:rsidR="00CC45EC" w:rsidRPr="006F5F61" w:rsidRDefault="00CC45EC" w:rsidP="006F5F6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Pr="006F5F61">
              <w:rPr>
                <w:rFonts w:ascii="Times New Roman" w:hAnsi="Times New Roman"/>
                <w:sz w:val="30"/>
                <w:szCs w:val="30"/>
              </w:rPr>
              <w:t>% от количества рабочих мест, несоответствующих требованиям ТНПА</w:t>
            </w:r>
          </w:p>
        </w:tc>
        <w:tc>
          <w:tcPr>
            <w:tcW w:w="3255" w:type="dxa"/>
            <w:vAlign w:val="center"/>
          </w:tcPr>
          <w:p w:rsidR="00CC45EC" w:rsidRPr="006F5F61" w:rsidRDefault="00CC45EC" w:rsidP="00BF53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Pr="006F5F61">
              <w:rPr>
                <w:rFonts w:ascii="Times New Roman" w:hAnsi="Times New Roman"/>
                <w:sz w:val="30"/>
                <w:szCs w:val="30"/>
              </w:rPr>
              <w:t>% от количества рабочих мест, несоответствующих требованиям ТНПА</w:t>
            </w:r>
          </w:p>
        </w:tc>
      </w:tr>
      <w:tr w:rsidR="00A60F4A" w:rsidRPr="003522D0" w:rsidTr="00C90E86">
        <w:trPr>
          <w:trHeight w:val="139"/>
        </w:trPr>
        <w:tc>
          <w:tcPr>
            <w:tcW w:w="8650" w:type="dxa"/>
          </w:tcPr>
          <w:p w:rsidR="00A60F4A" w:rsidRPr="003522D0" w:rsidRDefault="00A60F4A" w:rsidP="003B0113">
            <w:pPr>
              <w:pStyle w:val="a4"/>
              <w:jc w:val="both"/>
              <w:rPr>
                <w:rFonts w:eastAsia="PMingLiU"/>
                <w:bCs/>
                <w:sz w:val="30"/>
                <w:szCs w:val="30"/>
                <w:lang w:eastAsia="zh-TW"/>
              </w:rPr>
            </w:pPr>
            <w:r w:rsidRPr="003522D0">
              <w:rPr>
                <w:sz w:val="30"/>
                <w:szCs w:val="30"/>
              </w:rPr>
              <w:t xml:space="preserve">Сокращение удельного веса рабочих мест, не соответствующих гигиеническим нормативам, по показателю микроклимата на объектах торговли и общественного питания Краснопольского райПО </w:t>
            </w:r>
          </w:p>
        </w:tc>
        <w:tc>
          <w:tcPr>
            <w:tcW w:w="3224" w:type="dxa"/>
            <w:vAlign w:val="center"/>
          </w:tcPr>
          <w:p w:rsidR="00A60F4A" w:rsidRPr="003522D0" w:rsidRDefault="00A60F4A" w:rsidP="0040131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522D0">
              <w:rPr>
                <w:rFonts w:ascii="Times New Roman" w:hAnsi="Times New Roman"/>
                <w:sz w:val="30"/>
                <w:szCs w:val="30"/>
              </w:rPr>
              <w:t>1%</w:t>
            </w:r>
          </w:p>
        </w:tc>
        <w:tc>
          <w:tcPr>
            <w:tcW w:w="3255" w:type="dxa"/>
            <w:vAlign w:val="center"/>
          </w:tcPr>
          <w:p w:rsidR="00A60F4A" w:rsidRPr="003522D0" w:rsidRDefault="00A60F4A" w:rsidP="0040131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522D0">
              <w:rPr>
                <w:rFonts w:ascii="Times New Roman" w:hAnsi="Times New Roman"/>
                <w:sz w:val="30"/>
                <w:szCs w:val="30"/>
              </w:rPr>
              <w:t>1%</w:t>
            </w:r>
          </w:p>
        </w:tc>
      </w:tr>
      <w:tr w:rsidR="009B3E98" w:rsidRPr="00480E6B" w:rsidTr="00C90E86">
        <w:trPr>
          <w:trHeight w:val="139"/>
        </w:trPr>
        <w:tc>
          <w:tcPr>
            <w:tcW w:w="8650" w:type="dxa"/>
          </w:tcPr>
          <w:p w:rsidR="009B3E98" w:rsidRPr="005E59D4" w:rsidRDefault="009B3E98" w:rsidP="00006E8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E59D4">
              <w:rPr>
                <w:rFonts w:ascii="Times New Roman" w:hAnsi="Times New Roman" w:cs="Times New Roman"/>
                <w:sz w:val="30"/>
                <w:szCs w:val="30"/>
              </w:rPr>
              <w:t>Недопущение фактов реализации некачественной и небезопасной продукции непродовольственной и продовольственной группы товаров</w:t>
            </w:r>
          </w:p>
        </w:tc>
        <w:tc>
          <w:tcPr>
            <w:tcW w:w="3224" w:type="dxa"/>
            <w:vAlign w:val="center"/>
          </w:tcPr>
          <w:p w:rsidR="009B3E98" w:rsidRPr="005E59D4" w:rsidRDefault="009B3E98" w:rsidP="009B3E9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E59D4">
              <w:rPr>
                <w:rFonts w:ascii="Times New Roman" w:hAnsi="Times New Roman"/>
                <w:sz w:val="30"/>
                <w:szCs w:val="30"/>
              </w:rPr>
              <w:t xml:space="preserve">Отсутствие </w:t>
            </w:r>
            <w:r w:rsidRPr="005E59D4">
              <w:rPr>
                <w:rFonts w:ascii="Times New Roman" w:hAnsi="Times New Roman" w:cs="Times New Roman"/>
                <w:sz w:val="30"/>
                <w:szCs w:val="30"/>
              </w:rPr>
              <w:t xml:space="preserve">фактов реализации некачественной и небезопасной продукции </w:t>
            </w:r>
          </w:p>
        </w:tc>
        <w:tc>
          <w:tcPr>
            <w:tcW w:w="3255" w:type="dxa"/>
            <w:vAlign w:val="center"/>
          </w:tcPr>
          <w:p w:rsidR="009B3E98" w:rsidRPr="005E59D4" w:rsidRDefault="009B3E98" w:rsidP="00BF53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E59D4">
              <w:rPr>
                <w:rFonts w:ascii="Times New Roman" w:hAnsi="Times New Roman"/>
                <w:sz w:val="30"/>
                <w:szCs w:val="30"/>
              </w:rPr>
              <w:t xml:space="preserve">Отсутствие </w:t>
            </w:r>
            <w:r w:rsidRPr="005E59D4">
              <w:rPr>
                <w:rFonts w:ascii="Times New Roman" w:hAnsi="Times New Roman" w:cs="Times New Roman"/>
                <w:sz w:val="30"/>
                <w:szCs w:val="30"/>
              </w:rPr>
              <w:t xml:space="preserve">фактов реализации некачественной и небезопасной продукции </w:t>
            </w:r>
          </w:p>
        </w:tc>
      </w:tr>
    </w:tbl>
    <w:p w:rsidR="00610CE8" w:rsidRPr="003522D0" w:rsidRDefault="00610CE8" w:rsidP="003C56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610CE8" w:rsidRPr="003522D0" w:rsidSect="003522D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43A86"/>
    <w:multiLevelType w:val="hybridMultilevel"/>
    <w:tmpl w:val="595C74C0"/>
    <w:lvl w:ilvl="0" w:tplc="6D70F2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9F41163"/>
    <w:multiLevelType w:val="hybridMultilevel"/>
    <w:tmpl w:val="A0AA4930"/>
    <w:lvl w:ilvl="0" w:tplc="CAAEEA7E">
      <w:start w:val="1"/>
      <w:numFmt w:val="decimal"/>
      <w:lvlText w:val="%1."/>
      <w:lvlJc w:val="left"/>
      <w:pPr>
        <w:ind w:left="1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2DAB"/>
    <w:rsid w:val="00006E89"/>
    <w:rsid w:val="00050075"/>
    <w:rsid w:val="00062DAB"/>
    <w:rsid w:val="00070662"/>
    <w:rsid w:val="00082902"/>
    <w:rsid w:val="00085AF6"/>
    <w:rsid w:val="0008632A"/>
    <w:rsid w:val="000A2546"/>
    <w:rsid w:val="000B67DF"/>
    <w:rsid w:val="000C01AA"/>
    <w:rsid w:val="000C064C"/>
    <w:rsid w:val="000C243E"/>
    <w:rsid w:val="000C3A64"/>
    <w:rsid w:val="000C3BAD"/>
    <w:rsid w:val="001119AF"/>
    <w:rsid w:val="00115306"/>
    <w:rsid w:val="00124851"/>
    <w:rsid w:val="00153959"/>
    <w:rsid w:val="00163936"/>
    <w:rsid w:val="00167E96"/>
    <w:rsid w:val="00183338"/>
    <w:rsid w:val="001F53F6"/>
    <w:rsid w:val="002078BF"/>
    <w:rsid w:val="00216015"/>
    <w:rsid w:val="00241238"/>
    <w:rsid w:val="002471BF"/>
    <w:rsid w:val="00250831"/>
    <w:rsid w:val="002622B2"/>
    <w:rsid w:val="00271B13"/>
    <w:rsid w:val="002851F5"/>
    <w:rsid w:val="002905ED"/>
    <w:rsid w:val="00295DA4"/>
    <w:rsid w:val="00296875"/>
    <w:rsid w:val="002D4198"/>
    <w:rsid w:val="00316351"/>
    <w:rsid w:val="003267A7"/>
    <w:rsid w:val="003474F1"/>
    <w:rsid w:val="003522D0"/>
    <w:rsid w:val="00357A05"/>
    <w:rsid w:val="00371319"/>
    <w:rsid w:val="00375F78"/>
    <w:rsid w:val="003B0113"/>
    <w:rsid w:val="003C56B4"/>
    <w:rsid w:val="003E11C7"/>
    <w:rsid w:val="00401319"/>
    <w:rsid w:val="00431A09"/>
    <w:rsid w:val="00434EB3"/>
    <w:rsid w:val="004626E9"/>
    <w:rsid w:val="00466CD1"/>
    <w:rsid w:val="00480E6B"/>
    <w:rsid w:val="00484141"/>
    <w:rsid w:val="00484B0C"/>
    <w:rsid w:val="004939FD"/>
    <w:rsid w:val="004D0529"/>
    <w:rsid w:val="00555F0C"/>
    <w:rsid w:val="00556027"/>
    <w:rsid w:val="005624FC"/>
    <w:rsid w:val="00563A74"/>
    <w:rsid w:val="00565DA2"/>
    <w:rsid w:val="00572D5F"/>
    <w:rsid w:val="00575538"/>
    <w:rsid w:val="0059320C"/>
    <w:rsid w:val="00593DA0"/>
    <w:rsid w:val="005A074B"/>
    <w:rsid w:val="005A0CF0"/>
    <w:rsid w:val="005B1534"/>
    <w:rsid w:val="005D04E7"/>
    <w:rsid w:val="005D0C78"/>
    <w:rsid w:val="005E59D4"/>
    <w:rsid w:val="005F010C"/>
    <w:rsid w:val="005F0FE8"/>
    <w:rsid w:val="005F30D3"/>
    <w:rsid w:val="00610CE8"/>
    <w:rsid w:val="006432A9"/>
    <w:rsid w:val="00646D23"/>
    <w:rsid w:val="00661C3C"/>
    <w:rsid w:val="00662105"/>
    <w:rsid w:val="00683450"/>
    <w:rsid w:val="00686F06"/>
    <w:rsid w:val="006879CB"/>
    <w:rsid w:val="006C0AC0"/>
    <w:rsid w:val="006F032F"/>
    <w:rsid w:val="006F5F61"/>
    <w:rsid w:val="007142C5"/>
    <w:rsid w:val="00724F40"/>
    <w:rsid w:val="00732453"/>
    <w:rsid w:val="00741639"/>
    <w:rsid w:val="00755916"/>
    <w:rsid w:val="00764123"/>
    <w:rsid w:val="007D2C21"/>
    <w:rsid w:val="007D3EB8"/>
    <w:rsid w:val="00807C0D"/>
    <w:rsid w:val="00811B87"/>
    <w:rsid w:val="00817871"/>
    <w:rsid w:val="00817F80"/>
    <w:rsid w:val="008470B1"/>
    <w:rsid w:val="00850E0B"/>
    <w:rsid w:val="00852101"/>
    <w:rsid w:val="0086681C"/>
    <w:rsid w:val="008A0AFF"/>
    <w:rsid w:val="008A58CA"/>
    <w:rsid w:val="008C4A0D"/>
    <w:rsid w:val="008D4544"/>
    <w:rsid w:val="008D78F3"/>
    <w:rsid w:val="00923125"/>
    <w:rsid w:val="009303CB"/>
    <w:rsid w:val="00946BEE"/>
    <w:rsid w:val="00974DD0"/>
    <w:rsid w:val="00982E6C"/>
    <w:rsid w:val="0099652E"/>
    <w:rsid w:val="009A5762"/>
    <w:rsid w:val="009B3E98"/>
    <w:rsid w:val="009B4410"/>
    <w:rsid w:val="009D7A47"/>
    <w:rsid w:val="009E4460"/>
    <w:rsid w:val="00A038FE"/>
    <w:rsid w:val="00A06BFE"/>
    <w:rsid w:val="00A60F4A"/>
    <w:rsid w:val="00A65FB8"/>
    <w:rsid w:val="00A70503"/>
    <w:rsid w:val="00A83038"/>
    <w:rsid w:val="00A9044A"/>
    <w:rsid w:val="00A91092"/>
    <w:rsid w:val="00A973DF"/>
    <w:rsid w:val="00AC5ACA"/>
    <w:rsid w:val="00AD330C"/>
    <w:rsid w:val="00B22A5E"/>
    <w:rsid w:val="00B24942"/>
    <w:rsid w:val="00B27E87"/>
    <w:rsid w:val="00B51333"/>
    <w:rsid w:val="00B52418"/>
    <w:rsid w:val="00B5300F"/>
    <w:rsid w:val="00B54D6D"/>
    <w:rsid w:val="00B87FD6"/>
    <w:rsid w:val="00B9518A"/>
    <w:rsid w:val="00BD39A9"/>
    <w:rsid w:val="00BF623E"/>
    <w:rsid w:val="00C062FE"/>
    <w:rsid w:val="00C12C30"/>
    <w:rsid w:val="00C1760A"/>
    <w:rsid w:val="00C3261D"/>
    <w:rsid w:val="00C41BB1"/>
    <w:rsid w:val="00C47DE5"/>
    <w:rsid w:val="00C90E86"/>
    <w:rsid w:val="00C960BE"/>
    <w:rsid w:val="00CA610D"/>
    <w:rsid w:val="00CA6598"/>
    <w:rsid w:val="00CA7A74"/>
    <w:rsid w:val="00CC45EC"/>
    <w:rsid w:val="00D60593"/>
    <w:rsid w:val="00D62A3C"/>
    <w:rsid w:val="00D70902"/>
    <w:rsid w:val="00D753EA"/>
    <w:rsid w:val="00D76A74"/>
    <w:rsid w:val="00D80CD0"/>
    <w:rsid w:val="00D97CF1"/>
    <w:rsid w:val="00DB7A08"/>
    <w:rsid w:val="00E313EA"/>
    <w:rsid w:val="00E33AE0"/>
    <w:rsid w:val="00E9484A"/>
    <w:rsid w:val="00EA52C6"/>
    <w:rsid w:val="00EB23F8"/>
    <w:rsid w:val="00ED4F0B"/>
    <w:rsid w:val="00EE3F75"/>
    <w:rsid w:val="00F26FB5"/>
    <w:rsid w:val="00F4158D"/>
    <w:rsid w:val="00F74252"/>
    <w:rsid w:val="00F81F55"/>
    <w:rsid w:val="00F90072"/>
    <w:rsid w:val="00FB1853"/>
    <w:rsid w:val="00FC668D"/>
    <w:rsid w:val="00FD5DAA"/>
    <w:rsid w:val="00FE7310"/>
    <w:rsid w:val="00FE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6210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8D78F3"/>
    <w:pPr>
      <w:ind w:left="720"/>
      <w:contextualSpacing/>
    </w:pPr>
  </w:style>
  <w:style w:type="paragraph" w:styleId="3">
    <w:name w:val="Body Text 3"/>
    <w:basedOn w:val="a"/>
    <w:link w:val="30"/>
    <w:unhideWhenUsed/>
    <w:rsid w:val="00724F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24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link w:val="a5"/>
    <w:uiPriority w:val="99"/>
    <w:qFormat/>
    <w:rsid w:val="0072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rsid w:val="00724F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9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D254D-F070-4573-912B-BD01B9E1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HOME</cp:lastModifiedBy>
  <cp:revision>95</cp:revision>
  <dcterms:created xsi:type="dcterms:W3CDTF">2019-03-01T10:21:00Z</dcterms:created>
  <dcterms:modified xsi:type="dcterms:W3CDTF">2024-08-02T13:48:00Z</dcterms:modified>
</cp:coreProperties>
</file>